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B9" w:rsidRDefault="00BB61B9" w:rsidP="00BB6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1B9">
        <w:rPr>
          <w:rFonts w:ascii="Times New Roman" w:hAnsi="Times New Roman" w:cs="Times New Roman"/>
          <w:sz w:val="28"/>
          <w:szCs w:val="28"/>
        </w:rPr>
        <w:t xml:space="preserve">Перечень мероприятий, </w:t>
      </w:r>
    </w:p>
    <w:p w:rsidR="00C64AA1" w:rsidRDefault="00BB61B9" w:rsidP="00BB6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61B9">
        <w:rPr>
          <w:rFonts w:ascii="Times New Roman" w:hAnsi="Times New Roman" w:cs="Times New Roman"/>
          <w:sz w:val="28"/>
          <w:szCs w:val="28"/>
        </w:rPr>
        <w:t>билеты</w:t>
      </w:r>
      <w:proofErr w:type="gramEnd"/>
      <w:r w:rsidRPr="00BB61B9">
        <w:rPr>
          <w:rFonts w:ascii="Times New Roman" w:hAnsi="Times New Roman" w:cs="Times New Roman"/>
          <w:sz w:val="28"/>
          <w:szCs w:val="28"/>
        </w:rPr>
        <w:t xml:space="preserve"> на которые будут реализовываться в рамках программы «Пушкинская карта»</w:t>
      </w:r>
    </w:p>
    <w:p w:rsidR="00C070BE" w:rsidRDefault="00C070BE" w:rsidP="00BB6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 культуры администрации города Красноярска</w:t>
      </w:r>
    </w:p>
    <w:p w:rsidR="00BB61B9" w:rsidRDefault="00BB61B9" w:rsidP="00BB6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4207"/>
        <w:gridCol w:w="2958"/>
      </w:tblGrid>
      <w:tr w:rsidR="00BB61B9" w:rsidRPr="00C070BE" w:rsidTr="00BB61B9">
        <w:tc>
          <w:tcPr>
            <w:tcW w:w="817" w:type="dxa"/>
          </w:tcPr>
          <w:p w:rsidR="00BB61B9" w:rsidRPr="00C070BE" w:rsidRDefault="00BB61B9" w:rsidP="00BB6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B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070B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070B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4" w:type="dxa"/>
          </w:tcPr>
          <w:p w:rsidR="00BB61B9" w:rsidRPr="00C070BE" w:rsidRDefault="00BB61B9" w:rsidP="00BB6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BE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410" w:type="dxa"/>
          </w:tcPr>
          <w:p w:rsidR="00BB61B9" w:rsidRPr="00C070BE" w:rsidRDefault="00BB61B9" w:rsidP="00BB6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BE">
              <w:rPr>
                <w:rFonts w:ascii="Times New Roman" w:hAnsi="Times New Roman" w:cs="Times New Roman"/>
                <w:sz w:val="26"/>
                <w:szCs w:val="26"/>
              </w:rPr>
              <w:t>Дата, время и место проведения мероприятия</w:t>
            </w:r>
          </w:p>
        </w:tc>
        <w:tc>
          <w:tcPr>
            <w:tcW w:w="4207" w:type="dxa"/>
          </w:tcPr>
          <w:p w:rsidR="00BB61B9" w:rsidRPr="00C070BE" w:rsidRDefault="00BB61B9" w:rsidP="00BB6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BE">
              <w:rPr>
                <w:rFonts w:ascii="Times New Roman" w:hAnsi="Times New Roman" w:cs="Times New Roman"/>
                <w:sz w:val="26"/>
                <w:szCs w:val="26"/>
              </w:rPr>
              <w:t>Описание мероприятия</w:t>
            </w:r>
          </w:p>
        </w:tc>
        <w:tc>
          <w:tcPr>
            <w:tcW w:w="2958" w:type="dxa"/>
          </w:tcPr>
          <w:p w:rsidR="0069333D" w:rsidRPr="00C070BE" w:rsidRDefault="00BB61B9" w:rsidP="00BB6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B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BB61B9" w:rsidRPr="00C070BE" w:rsidRDefault="00BB61B9" w:rsidP="00BB6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BE">
              <w:rPr>
                <w:rFonts w:ascii="Times New Roman" w:hAnsi="Times New Roman" w:cs="Times New Roman"/>
                <w:sz w:val="26"/>
                <w:szCs w:val="26"/>
              </w:rPr>
              <w:t>за мероприятие</w:t>
            </w:r>
          </w:p>
          <w:p w:rsidR="0069333D" w:rsidRPr="00C070BE" w:rsidRDefault="00BB61B9" w:rsidP="00BB6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070BE">
              <w:rPr>
                <w:rFonts w:ascii="Times New Roman" w:hAnsi="Times New Roman" w:cs="Times New Roman"/>
                <w:sz w:val="26"/>
                <w:szCs w:val="26"/>
              </w:rPr>
              <w:t xml:space="preserve">(ФИО, </w:t>
            </w:r>
            <w:r w:rsidR="00CE3E6F" w:rsidRPr="00C070BE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учреждение, </w:t>
            </w:r>
            <w:r w:rsidRPr="00C070BE">
              <w:rPr>
                <w:rFonts w:ascii="Times New Roman" w:hAnsi="Times New Roman" w:cs="Times New Roman"/>
                <w:sz w:val="26"/>
                <w:szCs w:val="26"/>
              </w:rPr>
              <w:t xml:space="preserve">телефон, </w:t>
            </w:r>
            <w:proofErr w:type="gramEnd"/>
          </w:p>
          <w:p w:rsidR="00BB61B9" w:rsidRPr="00C070BE" w:rsidRDefault="00BB61B9" w:rsidP="00BB6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0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070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070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C070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00B2D" w:rsidRPr="00CC3ADA" w:rsidTr="00BB61B9">
        <w:tc>
          <w:tcPr>
            <w:tcW w:w="817" w:type="dxa"/>
          </w:tcPr>
          <w:p w:rsidR="00C00B2D" w:rsidRPr="00CC3ADA" w:rsidRDefault="00C00B2D" w:rsidP="00CC3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C00B2D" w:rsidRPr="00CC3ADA" w:rsidRDefault="00C00B2D" w:rsidP="00C07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Занимательный урок «Тайны музейных профессий».</w:t>
            </w:r>
          </w:p>
        </w:tc>
        <w:tc>
          <w:tcPr>
            <w:tcW w:w="2410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По групповым заявкам от 5 чел.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(до 27 марта – по билету на выставку «Красноярск – родина В.И. Сурикова»)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Музей художника Б.Я.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Ряузова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ул. Ленина, 127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Ср,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spellEnd"/>
            <w:proofErr w:type="gram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spellEnd"/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11:00-19:00</w:t>
            </w:r>
          </w:p>
        </w:tc>
        <w:tc>
          <w:tcPr>
            <w:tcW w:w="4207" w:type="dxa"/>
          </w:tcPr>
          <w:p w:rsidR="00C00B2D" w:rsidRPr="00CC3ADA" w:rsidRDefault="00C00B2D" w:rsidP="00FD2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Приходите в музей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Ряузова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с друзьями, чтобы узнать секреты профессионального мастерства музейных специалистов: создать собственную экспозицию, примерить на себя роль экскурсовода, найти на картинах следы реставрации, и узнать много других музейных секретов.</w:t>
            </w:r>
          </w:p>
        </w:tc>
        <w:tc>
          <w:tcPr>
            <w:tcW w:w="2958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Колмакова Юлия Михайловна, методист.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Музей художника Б.Я.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Ряузова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, 211-26-20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2112620</w:t>
            </w:r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@mail.ru</w:t>
            </w:r>
          </w:p>
        </w:tc>
      </w:tr>
      <w:tr w:rsidR="00C00B2D" w:rsidRPr="00CC3ADA" w:rsidTr="00BB61B9">
        <w:tc>
          <w:tcPr>
            <w:tcW w:w="817" w:type="dxa"/>
          </w:tcPr>
          <w:p w:rsidR="00C00B2D" w:rsidRPr="00CC3ADA" w:rsidRDefault="00C00B2D" w:rsidP="00CC3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C00B2D" w:rsidRPr="00CC3ADA" w:rsidRDefault="00C00B2D" w:rsidP="00C07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Интерактивная экскурсия «Мастерская художника как школа» на выставке «Красноярск – родина В.И. Сурикова».</w:t>
            </w:r>
          </w:p>
        </w:tc>
        <w:tc>
          <w:tcPr>
            <w:tcW w:w="2410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По групповым заявкам от 5 чел.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(до 27 марта – по билету на выставку «Красноярск – родина В.И. Сурикова»)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Музей художника Б.Я.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Ряузова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ул. Ленина, 127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Ср,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spellEnd"/>
            <w:proofErr w:type="gram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spellEnd"/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11:00-19:00</w:t>
            </w:r>
          </w:p>
        </w:tc>
        <w:tc>
          <w:tcPr>
            <w:tcW w:w="4207" w:type="dxa"/>
          </w:tcPr>
          <w:p w:rsidR="00C00B2D" w:rsidRPr="00CC3ADA" w:rsidRDefault="00C00B2D" w:rsidP="00FD2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Представьте, что вы оказались в мастерской Бориса Яковлевича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Ряузова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– народного художника, сибирского живописца. Вместе мы выясним, какие знания, полученные за школьной партой, пригодились художнику у мольберта. Учеников ждут </w:t>
            </w:r>
            <w:r w:rsidRPr="00CC3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химический опыт с красками,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пазлы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XL и другие тематические познавательно-развлекательные игры.</w:t>
            </w:r>
          </w:p>
        </w:tc>
        <w:tc>
          <w:tcPr>
            <w:tcW w:w="2958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Колмакова Юлия Михайловна, методист.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Музей художника Б.Я.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Ряузова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, 211-26-20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2112620</w:t>
            </w:r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@mail.ru</w:t>
            </w:r>
          </w:p>
        </w:tc>
      </w:tr>
      <w:tr w:rsidR="00C00B2D" w:rsidRPr="00CC3ADA" w:rsidTr="00BB61B9">
        <w:tc>
          <w:tcPr>
            <w:tcW w:w="817" w:type="dxa"/>
          </w:tcPr>
          <w:p w:rsidR="00C00B2D" w:rsidRPr="00CC3ADA" w:rsidRDefault="00C00B2D" w:rsidP="00CC3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</w:tcPr>
          <w:p w:rsidR="00C00B2D" w:rsidRPr="00CC3ADA" w:rsidRDefault="00C00B2D" w:rsidP="00C07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встреча с заслуженным художником РФ Константином Семеновичем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Войновым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на его персональной выставке «Северная молитва».</w:t>
            </w:r>
          </w:p>
        </w:tc>
        <w:tc>
          <w:tcPr>
            <w:tcW w:w="2410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16.02 в 15:00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(время уточняется)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Музей художника Б.Я.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Ряузова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ул. Ленина, 127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Ср,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spellEnd"/>
            <w:proofErr w:type="gram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proofErr w:type="spellEnd"/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11:00-19:00</w:t>
            </w:r>
          </w:p>
        </w:tc>
        <w:tc>
          <w:tcPr>
            <w:tcW w:w="4207" w:type="dxa"/>
          </w:tcPr>
          <w:p w:rsidR="00C00B2D" w:rsidRPr="00CC3ADA" w:rsidRDefault="00C00B2D" w:rsidP="00FD2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В год культурного наследия народов России приглашаем по картинам и рассказам художника Константина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Войнова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 познакомиться с обычаями и историями из жизни эвенков – одного из коренных народов Красноярского края. </w:t>
            </w:r>
          </w:p>
        </w:tc>
        <w:tc>
          <w:tcPr>
            <w:tcW w:w="2958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Мария Викторовна,  зав. ОСП «Музей художника Б.Я.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Ряузова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Музей художника Б.Я.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Ряузова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, 211-26-20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2112620</w:t>
            </w:r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@mail.ru</w:t>
            </w:r>
          </w:p>
        </w:tc>
      </w:tr>
      <w:tr w:rsidR="00C00B2D" w:rsidRPr="00CC3ADA" w:rsidTr="00BB61B9">
        <w:tc>
          <w:tcPr>
            <w:tcW w:w="817" w:type="dxa"/>
          </w:tcPr>
          <w:p w:rsidR="00C00B2D" w:rsidRPr="00CC3ADA" w:rsidRDefault="00CC3ADA" w:rsidP="00CC3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C00B2D" w:rsidRPr="00CC3ADA" w:rsidRDefault="00C00B2D" w:rsidP="00C07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Художественная выставка «Пух и перья» (0+)</w:t>
            </w:r>
          </w:p>
        </w:tc>
        <w:tc>
          <w:tcPr>
            <w:tcW w:w="2410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С 27.01.2022 по 27.02.2022, с 10:00 до 18:00 в Арт-галереи 13-А (пр-т Металлургов 13а)</w:t>
            </w:r>
          </w:p>
        </w:tc>
        <w:tc>
          <w:tcPr>
            <w:tcW w:w="4207" w:type="dxa"/>
          </w:tcPr>
          <w:p w:rsidR="00C00B2D" w:rsidRPr="00CC3ADA" w:rsidRDefault="00C00B2D" w:rsidP="00FD2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Новый выставочный сезон 2022 года Арт-галерея 13-А открывает художественной выставкой «Пух и перья». На выставке представлены работы тридцати известных художников и умельцев города Красноярска, которые </w:t>
            </w:r>
            <w:proofErr w:type="gram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выполнены в разных видах и жанрах искусства и посвящены</w:t>
            </w:r>
            <w:proofErr w:type="gram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самым удивительным представителям Фауны – птицам. Живопись, графика, художественные керамика и фотография, ДПИ и НХК, художественная резьба по дереву объединились в выставочном зале, создавая яркую и уютную атмосферу, где поселились эти удивительные пернатые.</w:t>
            </w:r>
          </w:p>
          <w:p w:rsidR="00C00B2D" w:rsidRPr="00CC3ADA" w:rsidRDefault="00C00B2D" w:rsidP="00FD21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Птицы – древний сакральный символ: в мифологии разных народов из яйца фантастических птиц рождались миры, они населяли райские сады, олицетворяли собой мечту и стремление человека совершать невозможное. А последний зимний месяц как раз подходит для того, чтобы помочь нашим пернатым соседям и, посетив выставку, узнать легкий и простой рецепт создания подвесной кормушки, ведь февраль один из самых голодных месяцев для наших любимых воробьев и синичек.</w:t>
            </w:r>
          </w:p>
        </w:tc>
        <w:tc>
          <w:tcPr>
            <w:tcW w:w="2958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Бахтина Татьяна Александровна, зав. филиала (ОСП), ОСП МБУК музей «Мемориал Победы» «Арт-галерея 13-А», 224 23 15,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artgallery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</w:tr>
      <w:tr w:rsidR="00C00B2D" w:rsidRPr="00CC3ADA" w:rsidTr="00BB61B9">
        <w:tc>
          <w:tcPr>
            <w:tcW w:w="817" w:type="dxa"/>
          </w:tcPr>
          <w:p w:rsidR="00C00B2D" w:rsidRPr="00CC3ADA" w:rsidRDefault="00CC3ADA" w:rsidP="00CC3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394" w:type="dxa"/>
          </w:tcPr>
          <w:p w:rsidR="00C00B2D" w:rsidRPr="00CC3ADA" w:rsidRDefault="00C00B2D" w:rsidP="00C00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Шедевры для гитары, аккордеона и оркестра</w:t>
            </w:r>
          </w:p>
          <w:p w:rsidR="00C00B2D" w:rsidRPr="00CC3ADA" w:rsidRDefault="00C00B2D" w:rsidP="00BB61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.02.2022, 19-00</w:t>
            </w:r>
          </w:p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СГИИ им. Хворостовского</w:t>
            </w:r>
          </w:p>
        </w:tc>
        <w:tc>
          <w:tcPr>
            <w:tcW w:w="4207" w:type="dxa"/>
          </w:tcPr>
          <w:p w:rsidR="00C00B2D" w:rsidRPr="00CC3ADA" w:rsidRDefault="00C00B2D" w:rsidP="00C00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В новую программу Красноярского камерного оркестра «Шедевры для оркестра и гитары» войдут самые известные сочинения для гитары, аккордеона и оркестра, написанные выдающимися композиторами разных эпох – от XVIII до XX века.</w:t>
            </w:r>
          </w:p>
          <w:p w:rsidR="00C00B2D" w:rsidRPr="00CC3ADA" w:rsidRDefault="00C00B2D" w:rsidP="00C00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Программа: </w:t>
            </w:r>
          </w:p>
          <w:p w:rsidR="00C00B2D" w:rsidRPr="00CC3ADA" w:rsidRDefault="00C00B2D" w:rsidP="00C00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Родриго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Концерт «Сады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Хенералифе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00B2D" w:rsidRPr="00CC3ADA" w:rsidRDefault="00C00B2D" w:rsidP="00C00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Концерт для гитары с оркестром «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Аранхуэс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» , часть 2</w:t>
            </w:r>
            <w:proofErr w:type="gram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дажио </w:t>
            </w:r>
          </w:p>
          <w:p w:rsidR="00C00B2D" w:rsidRPr="00CC3ADA" w:rsidRDefault="00C00B2D" w:rsidP="00C00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Л. Р.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Боккерини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Интродукция и Фанданго</w:t>
            </w:r>
            <w:r w:rsidR="00C07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Х. Турина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Сакрамонте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0B2D" w:rsidRPr="00CC3ADA" w:rsidRDefault="00C00B2D" w:rsidP="00C00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Э.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Гранадос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Испанский танец </w:t>
            </w:r>
            <w:r w:rsidRPr="00CC3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(переложение для струнного оркестра В.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Пороцкого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C00B2D" w:rsidRPr="00CC3ADA" w:rsidRDefault="00C00B2D" w:rsidP="00C07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Г. Ф.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Телеман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«Атака на ветряные мельницы» (из «Сюиты Дон Кихот») А. 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Пьяццолла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 xml:space="preserve"> Концерт «Зима» из цикла «Времена года в Буэнос-Айресе» </w:t>
            </w:r>
          </w:p>
        </w:tc>
        <w:tc>
          <w:tcPr>
            <w:tcW w:w="2958" w:type="dxa"/>
          </w:tcPr>
          <w:p w:rsidR="00C00B2D" w:rsidRPr="00CC3ADA" w:rsidRDefault="00C00B2D" w:rsidP="00C00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Черныш Максим Игоревич, администратор МБУК «ККО», 259-66-55, </w:t>
            </w:r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admin</w:t>
            </w:r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kko</w:t>
            </w:r>
            <w:proofErr w:type="spellEnd"/>
            <w:r w:rsidRPr="00CC3A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C3A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BB61B9" w:rsidRPr="00CC3ADA" w:rsidRDefault="00BB61B9" w:rsidP="00BB61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B61B9" w:rsidRPr="00CC3ADA" w:rsidSect="00BB6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D5"/>
    <w:rsid w:val="0069333D"/>
    <w:rsid w:val="00BB61B9"/>
    <w:rsid w:val="00C00B2D"/>
    <w:rsid w:val="00C070BE"/>
    <w:rsid w:val="00C309D5"/>
    <w:rsid w:val="00C64AA1"/>
    <w:rsid w:val="00CC3ADA"/>
    <w:rsid w:val="00C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Игнаткова Ирина Михайловна</dc:creator>
  <cp:keywords/>
  <dc:description/>
  <cp:lastModifiedBy>Игнаткова Ирина Михайловна</cp:lastModifiedBy>
  <cp:revision>7</cp:revision>
  <dcterms:created xsi:type="dcterms:W3CDTF">2022-01-31T09:14:00Z</dcterms:created>
  <dcterms:modified xsi:type="dcterms:W3CDTF">2022-02-01T02:40:00Z</dcterms:modified>
</cp:coreProperties>
</file>