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ACEAC" w14:textId="77777777" w:rsidR="00FC4863" w:rsidRDefault="00FC4863">
      <w:pPr>
        <w:pStyle w:val="a3"/>
        <w:rPr>
          <w:b/>
          <w:sz w:val="20"/>
        </w:rPr>
      </w:pPr>
    </w:p>
    <w:p w14:paraId="0D0761A6" w14:textId="77777777" w:rsidR="00FC4863" w:rsidRDefault="00FC4863">
      <w:pPr>
        <w:pStyle w:val="a3"/>
        <w:rPr>
          <w:b/>
          <w:sz w:val="20"/>
        </w:rPr>
      </w:pPr>
    </w:p>
    <w:p w14:paraId="5DCF4B3B" w14:textId="77777777" w:rsidR="00FC4863" w:rsidRDefault="00B50B25">
      <w:pPr>
        <w:pStyle w:val="1"/>
        <w:spacing w:before="63"/>
        <w:ind w:right="695"/>
        <w:rPr>
          <w:rFonts w:ascii="Cambria" w:hAnsi="Cambria"/>
        </w:rPr>
      </w:pPr>
      <w:r>
        <w:rPr>
          <w:rFonts w:ascii="Cambria" w:hAnsi="Cambria"/>
          <w:color w:val="C00000"/>
        </w:rPr>
        <w:t>ВИДЫ</w:t>
      </w:r>
      <w:r>
        <w:rPr>
          <w:rFonts w:ascii="Cambria" w:hAnsi="Cambria"/>
          <w:color w:val="C00000"/>
          <w:spacing w:val="-1"/>
        </w:rPr>
        <w:t xml:space="preserve"> </w:t>
      </w:r>
      <w:r>
        <w:rPr>
          <w:rFonts w:ascii="Cambria" w:hAnsi="Cambria"/>
          <w:color w:val="C00000"/>
        </w:rPr>
        <w:t>УНИВЕРСАЛЬНЫХ</w:t>
      </w:r>
      <w:r>
        <w:rPr>
          <w:rFonts w:ascii="Cambria" w:hAnsi="Cambria"/>
          <w:color w:val="C00000"/>
          <w:spacing w:val="-1"/>
        </w:rPr>
        <w:t xml:space="preserve"> </w:t>
      </w:r>
      <w:r>
        <w:rPr>
          <w:rFonts w:ascii="Cambria" w:hAnsi="Cambria"/>
          <w:color w:val="C00000"/>
        </w:rPr>
        <w:t>УЧЕБНЫХ</w:t>
      </w:r>
      <w:r>
        <w:rPr>
          <w:rFonts w:ascii="Cambria" w:hAnsi="Cambria"/>
          <w:color w:val="C00000"/>
          <w:spacing w:val="-1"/>
        </w:rPr>
        <w:t xml:space="preserve"> </w:t>
      </w:r>
      <w:r>
        <w:rPr>
          <w:rFonts w:ascii="Cambria" w:hAnsi="Cambria"/>
          <w:color w:val="C00000"/>
        </w:rPr>
        <w:t>ДЕЙСТВИЙ</w:t>
      </w:r>
    </w:p>
    <w:p w14:paraId="748605B3" w14:textId="77777777" w:rsidR="00FC4863" w:rsidRDefault="00B50B25">
      <w:pPr>
        <w:spacing w:before="62" w:line="276" w:lineRule="auto"/>
        <w:ind w:left="672" w:right="709"/>
        <w:jc w:val="both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В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составе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основных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видов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УУД,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соответствующих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ключевым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целям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общего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образования,</w:t>
      </w:r>
      <w:r>
        <w:rPr>
          <w:rFonts w:ascii="Cambria" w:hAnsi="Cambria"/>
          <w:spacing w:val="61"/>
          <w:sz w:val="28"/>
        </w:rPr>
        <w:t xml:space="preserve"> </w:t>
      </w:r>
      <w:r>
        <w:rPr>
          <w:rFonts w:ascii="Cambria" w:hAnsi="Cambria"/>
          <w:sz w:val="28"/>
        </w:rPr>
        <w:t>можно</w:t>
      </w:r>
      <w:r>
        <w:rPr>
          <w:rFonts w:ascii="Cambria" w:hAnsi="Cambria"/>
          <w:spacing w:val="62"/>
          <w:sz w:val="28"/>
        </w:rPr>
        <w:t xml:space="preserve"> </w:t>
      </w:r>
      <w:r>
        <w:rPr>
          <w:rFonts w:ascii="Cambria" w:hAnsi="Cambria"/>
          <w:sz w:val="28"/>
        </w:rPr>
        <w:t>выделить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четыре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блока: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1)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i/>
          <w:sz w:val="28"/>
        </w:rPr>
        <w:t>личностный</w:t>
      </w:r>
      <w:r>
        <w:rPr>
          <w:rFonts w:ascii="Cambria" w:hAnsi="Cambria"/>
          <w:sz w:val="28"/>
        </w:rPr>
        <w:t>;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2)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i/>
          <w:sz w:val="28"/>
        </w:rPr>
        <w:t>регулятивный</w:t>
      </w:r>
      <w:r>
        <w:rPr>
          <w:rFonts w:ascii="Cambria" w:hAnsi="Cambria"/>
          <w:i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(включая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действия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i/>
          <w:sz w:val="28"/>
        </w:rPr>
        <w:t>саморегуляции</w:t>
      </w:r>
      <w:r>
        <w:rPr>
          <w:rFonts w:ascii="Cambria" w:hAnsi="Cambria"/>
          <w:sz w:val="28"/>
        </w:rPr>
        <w:t>);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3)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i/>
          <w:sz w:val="28"/>
        </w:rPr>
        <w:t>познавательный</w:t>
      </w:r>
      <w:r>
        <w:rPr>
          <w:rFonts w:ascii="Cambria" w:hAnsi="Cambria"/>
          <w:sz w:val="28"/>
        </w:rPr>
        <w:t>;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4)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i/>
          <w:sz w:val="28"/>
        </w:rPr>
        <w:t>коммуникативный</w:t>
      </w:r>
      <w:r>
        <w:rPr>
          <w:rFonts w:ascii="Cambria" w:hAnsi="Cambria"/>
          <w:sz w:val="28"/>
        </w:rPr>
        <w:t>.</w:t>
      </w:r>
    </w:p>
    <w:p w14:paraId="54959A1D" w14:textId="77777777" w:rsidR="00FC4863" w:rsidRDefault="00B50B25">
      <w:pPr>
        <w:pStyle w:val="a4"/>
        <w:numPr>
          <w:ilvl w:val="0"/>
          <w:numId w:val="17"/>
        </w:numPr>
        <w:tabs>
          <w:tab w:val="left" w:pos="918"/>
        </w:tabs>
        <w:spacing w:line="276" w:lineRule="auto"/>
        <w:ind w:right="710" w:firstLine="0"/>
        <w:jc w:val="both"/>
        <w:rPr>
          <w:rFonts w:ascii="Cambria" w:hAnsi="Cambria"/>
          <w:sz w:val="28"/>
        </w:rPr>
      </w:pPr>
      <w:r>
        <w:rPr>
          <w:rFonts w:ascii="Cambria" w:hAnsi="Cambria"/>
          <w:b/>
          <w:color w:val="C00000"/>
          <w:sz w:val="28"/>
        </w:rPr>
        <w:t xml:space="preserve">Личностные действия </w:t>
      </w:r>
      <w:r>
        <w:rPr>
          <w:rFonts w:ascii="Cambria" w:hAnsi="Cambria"/>
          <w:sz w:val="28"/>
        </w:rPr>
        <w:t>обеспечивают ценностно-смысловую ориентацию учащихся (знание моральных норм,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умение соотносить поступки и события с принятыми этическими принципами, умение выделить нравственный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аспект поведения) и ориентацию в социальных ролях и межличностных отношениях. Применительно к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учебной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деятельности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следует выделить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три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вида</w:t>
      </w:r>
      <w:r>
        <w:rPr>
          <w:rFonts w:ascii="Cambria" w:hAnsi="Cambria"/>
          <w:spacing w:val="-1"/>
          <w:sz w:val="28"/>
        </w:rPr>
        <w:t xml:space="preserve"> </w:t>
      </w:r>
      <w:r>
        <w:rPr>
          <w:rFonts w:ascii="Cambria" w:hAnsi="Cambria"/>
          <w:sz w:val="28"/>
        </w:rPr>
        <w:t>личностных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действий:</w:t>
      </w:r>
    </w:p>
    <w:p w14:paraId="0A462E91" w14:textId="77777777" w:rsidR="00FC4863" w:rsidRDefault="00FC4863">
      <w:pPr>
        <w:pStyle w:val="a3"/>
        <w:rPr>
          <w:rFonts w:ascii="Cambria"/>
          <w:sz w:val="20"/>
        </w:rPr>
      </w:pPr>
    </w:p>
    <w:p w14:paraId="417536F5" w14:textId="77777777" w:rsidR="00FC4863" w:rsidRDefault="00FC4863">
      <w:pPr>
        <w:pStyle w:val="a3"/>
        <w:spacing w:before="4"/>
        <w:rPr>
          <w:rFonts w:ascii="Cambria"/>
          <w:sz w:val="12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1"/>
        <w:gridCol w:w="14462"/>
      </w:tblGrid>
      <w:tr w:rsidR="00FC4863" w14:paraId="7DAD0B41" w14:textId="77777777">
        <w:trPr>
          <w:trHeight w:val="376"/>
        </w:trPr>
        <w:tc>
          <w:tcPr>
            <w:tcW w:w="391" w:type="dxa"/>
          </w:tcPr>
          <w:p w14:paraId="48CA3D61" w14:textId="77777777" w:rsidR="00FC4863" w:rsidRDefault="00B50B25">
            <w:pPr>
              <w:pStyle w:val="TableParagraph"/>
              <w:ind w:left="89" w:right="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4462" w:type="dxa"/>
          </w:tcPr>
          <w:p w14:paraId="11A18D0E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Личностное,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профессиональное,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жизненное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самоопределение</w:t>
            </w:r>
            <w:r>
              <w:rPr>
                <w:rFonts w:ascii="Cambria" w:hAnsi="Cambria"/>
                <w:sz w:val="28"/>
              </w:rPr>
              <w:t>;</w:t>
            </w:r>
          </w:p>
        </w:tc>
      </w:tr>
      <w:tr w:rsidR="00FC4863" w14:paraId="26226D08" w14:textId="77777777">
        <w:trPr>
          <w:trHeight w:val="1511"/>
        </w:trPr>
        <w:tc>
          <w:tcPr>
            <w:tcW w:w="391" w:type="dxa"/>
          </w:tcPr>
          <w:p w14:paraId="7295AD27" w14:textId="77777777" w:rsidR="00FC4863" w:rsidRDefault="00B50B25">
            <w:pPr>
              <w:pStyle w:val="TableParagraph"/>
              <w:ind w:left="89" w:right="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4462" w:type="dxa"/>
          </w:tcPr>
          <w:p w14:paraId="7320AAC6" w14:textId="77777777" w:rsidR="00FC4863" w:rsidRDefault="00B50B25">
            <w:pPr>
              <w:pStyle w:val="TableParagraph"/>
              <w:spacing w:line="276" w:lineRule="auto"/>
              <w:ind w:left="108" w:right="90"/>
              <w:jc w:val="both"/>
              <w:rPr>
                <w:rFonts w:ascii="Cambria" w:hAnsi="Cambria"/>
                <w:sz w:val="28"/>
              </w:rPr>
            </w:pPr>
            <w:proofErr w:type="spellStart"/>
            <w:r>
              <w:rPr>
                <w:rFonts w:ascii="Cambria" w:hAnsi="Cambria"/>
                <w:i/>
                <w:sz w:val="28"/>
              </w:rPr>
              <w:t>Смыслообразование</w:t>
            </w:r>
            <w:proofErr w:type="spellEnd"/>
            <w:r>
              <w:rPr>
                <w:rFonts w:ascii="Cambria" w:hAnsi="Cambria"/>
                <w:sz w:val="28"/>
              </w:rPr>
              <w:t>, т.е. установление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учащимися связи между целью учебной деятельности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 ее мотивом,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другими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словами,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между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результатом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обучения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тем,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что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побуждает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деятельности,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ради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чего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она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осуществляется.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Ученик</w:t>
            </w:r>
            <w:r>
              <w:rPr>
                <w:rFonts w:ascii="Cambria" w:hAnsi="Cambria"/>
                <w:spacing w:val="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должен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задать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себе</w:t>
            </w:r>
            <w:r>
              <w:rPr>
                <w:rFonts w:ascii="Cambria" w:hAnsi="Cambria"/>
                <w:spacing w:val="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вопрос:</w:t>
            </w:r>
            <w:r>
              <w:rPr>
                <w:rFonts w:ascii="Cambria" w:hAnsi="Cambria"/>
                <w:spacing w:val="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какое</w:t>
            </w:r>
            <w:r>
              <w:rPr>
                <w:rFonts w:ascii="Cambria" w:hAnsi="Cambria"/>
                <w:spacing w:val="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значение</w:t>
            </w:r>
            <w:r>
              <w:rPr>
                <w:rFonts w:ascii="Cambria" w:hAnsi="Cambria"/>
                <w:spacing w:val="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какой</w:t>
            </w:r>
            <w:r>
              <w:rPr>
                <w:rFonts w:ascii="Cambria" w:hAnsi="Cambria"/>
                <w:spacing w:val="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смысл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имеет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для</w:t>
            </w:r>
            <w:r>
              <w:rPr>
                <w:rFonts w:ascii="Cambria" w:hAnsi="Cambria"/>
                <w:spacing w:val="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меня</w:t>
            </w:r>
            <w:r>
              <w:rPr>
                <w:rFonts w:ascii="Cambria" w:hAnsi="Cambria"/>
                <w:spacing w:val="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учение?</w:t>
            </w:r>
            <w:r>
              <w:rPr>
                <w:rFonts w:ascii="Cambria" w:hAnsi="Cambria"/>
                <w:spacing w:val="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</w:p>
          <w:p w14:paraId="474466A4" w14:textId="77777777" w:rsidR="00FC4863" w:rsidRDefault="00B50B25">
            <w:pPr>
              <w:pStyle w:val="TableParagraph"/>
              <w:spacing w:before="1"/>
              <w:ind w:left="108"/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уметь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на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него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отвечать;</w:t>
            </w:r>
          </w:p>
        </w:tc>
      </w:tr>
      <w:tr w:rsidR="00FC4863" w14:paraId="54619735" w14:textId="77777777">
        <w:trPr>
          <w:trHeight w:val="753"/>
        </w:trPr>
        <w:tc>
          <w:tcPr>
            <w:tcW w:w="391" w:type="dxa"/>
          </w:tcPr>
          <w:p w14:paraId="11BDA260" w14:textId="77777777" w:rsidR="00FC4863" w:rsidRDefault="00B50B25">
            <w:pPr>
              <w:pStyle w:val="TableParagraph"/>
              <w:ind w:left="89" w:right="4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4462" w:type="dxa"/>
          </w:tcPr>
          <w:p w14:paraId="330B07E1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Нравственно-этическая</w:t>
            </w:r>
            <w:r>
              <w:rPr>
                <w:rFonts w:ascii="Cambria" w:hAnsi="Cambria"/>
                <w:i/>
                <w:spacing w:val="13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ориентация</w:t>
            </w:r>
            <w:r>
              <w:rPr>
                <w:rFonts w:ascii="Cambria" w:hAnsi="Cambria"/>
                <w:sz w:val="28"/>
              </w:rPr>
              <w:t>,</w:t>
            </w:r>
            <w:r>
              <w:rPr>
                <w:rFonts w:ascii="Cambria" w:hAnsi="Cambria"/>
                <w:spacing w:val="3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3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т.ч.</w:t>
            </w:r>
            <w:r>
              <w:rPr>
                <w:rFonts w:ascii="Cambria" w:hAnsi="Cambria"/>
                <w:spacing w:val="3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3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оценивание</w:t>
            </w:r>
            <w:r>
              <w:rPr>
                <w:rFonts w:ascii="Cambria" w:hAnsi="Cambria"/>
                <w:spacing w:val="3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усваиваемого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содержания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(исходя</w:t>
            </w:r>
            <w:r>
              <w:rPr>
                <w:rFonts w:ascii="Cambria" w:hAnsi="Cambria"/>
                <w:spacing w:val="2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из</w:t>
            </w:r>
            <w:r>
              <w:rPr>
                <w:rFonts w:ascii="Cambria" w:hAnsi="Cambria"/>
                <w:spacing w:val="3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социальных</w:t>
            </w:r>
            <w:r>
              <w:rPr>
                <w:rFonts w:ascii="Cambria" w:hAnsi="Cambria"/>
                <w:spacing w:val="3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</w:p>
          <w:p w14:paraId="493A15C2" w14:textId="77777777" w:rsidR="00FC4863" w:rsidRDefault="00B50B25">
            <w:pPr>
              <w:pStyle w:val="TableParagraph"/>
              <w:spacing w:before="48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личностных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ценностей),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обеспечивающее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личностный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моральный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выбор.</w:t>
            </w:r>
          </w:p>
        </w:tc>
      </w:tr>
    </w:tbl>
    <w:p w14:paraId="3EF29D07" w14:textId="77777777" w:rsidR="00FC4863" w:rsidRDefault="00FC4863">
      <w:pPr>
        <w:rPr>
          <w:rFonts w:ascii="Cambria" w:hAnsi="Cambria"/>
          <w:sz w:val="28"/>
        </w:rPr>
        <w:sectPr w:rsidR="00FC4863">
          <w:footerReference w:type="default" r:id="rId7"/>
          <w:pgSz w:w="16850" w:h="11900" w:orient="landscape"/>
          <w:pgMar w:top="840" w:right="420" w:bottom="540" w:left="460" w:header="0" w:footer="279" w:gutter="0"/>
          <w:cols w:space="720"/>
        </w:sectPr>
      </w:pPr>
    </w:p>
    <w:p w14:paraId="7C7EE809" w14:textId="77777777" w:rsidR="00FC4863" w:rsidRDefault="00B50B25">
      <w:pPr>
        <w:pStyle w:val="a4"/>
        <w:numPr>
          <w:ilvl w:val="0"/>
          <w:numId w:val="17"/>
        </w:numPr>
        <w:tabs>
          <w:tab w:val="left" w:pos="997"/>
        </w:tabs>
        <w:spacing w:before="73" w:after="49"/>
        <w:ind w:left="996" w:hanging="325"/>
        <w:rPr>
          <w:rFonts w:ascii="Cambria" w:hAnsi="Cambria"/>
          <w:sz w:val="28"/>
        </w:rPr>
      </w:pPr>
      <w:r>
        <w:rPr>
          <w:rFonts w:ascii="Cambria" w:hAnsi="Cambria"/>
          <w:b/>
          <w:color w:val="C00000"/>
          <w:sz w:val="28"/>
        </w:rPr>
        <w:lastRenderedPageBreak/>
        <w:t>Регулятивные</w:t>
      </w:r>
      <w:r>
        <w:rPr>
          <w:rFonts w:ascii="Cambria" w:hAnsi="Cambria"/>
          <w:b/>
          <w:color w:val="C00000"/>
          <w:spacing w:val="-5"/>
          <w:sz w:val="28"/>
        </w:rPr>
        <w:t xml:space="preserve"> </w:t>
      </w:r>
      <w:r>
        <w:rPr>
          <w:rFonts w:ascii="Cambria" w:hAnsi="Cambria"/>
          <w:b/>
          <w:color w:val="C00000"/>
          <w:sz w:val="28"/>
        </w:rPr>
        <w:t>действия</w:t>
      </w:r>
      <w:r>
        <w:rPr>
          <w:rFonts w:ascii="Cambria" w:hAnsi="Cambria"/>
          <w:b/>
          <w:color w:val="C00000"/>
          <w:spacing w:val="-1"/>
          <w:sz w:val="28"/>
        </w:rPr>
        <w:t xml:space="preserve"> </w:t>
      </w:r>
      <w:r>
        <w:rPr>
          <w:rFonts w:ascii="Cambria" w:hAnsi="Cambria"/>
          <w:sz w:val="28"/>
        </w:rPr>
        <w:t>обеспечивают</w:t>
      </w:r>
      <w:r>
        <w:rPr>
          <w:rFonts w:ascii="Cambria" w:hAnsi="Cambria"/>
          <w:spacing w:val="-5"/>
          <w:sz w:val="28"/>
        </w:rPr>
        <w:t xml:space="preserve"> </w:t>
      </w:r>
      <w:r>
        <w:rPr>
          <w:rFonts w:ascii="Cambria" w:hAnsi="Cambria"/>
          <w:sz w:val="28"/>
        </w:rPr>
        <w:t>учащимся</w:t>
      </w:r>
      <w:r>
        <w:rPr>
          <w:rFonts w:ascii="Cambria" w:hAnsi="Cambria"/>
          <w:spacing w:val="-4"/>
          <w:sz w:val="28"/>
        </w:rPr>
        <w:t xml:space="preserve"> </w:t>
      </w:r>
      <w:r>
        <w:rPr>
          <w:rFonts w:ascii="Cambria" w:hAnsi="Cambria"/>
          <w:sz w:val="28"/>
        </w:rPr>
        <w:t>организацию</w:t>
      </w:r>
      <w:r>
        <w:rPr>
          <w:rFonts w:ascii="Cambria" w:hAnsi="Cambria"/>
          <w:spacing w:val="-4"/>
          <w:sz w:val="28"/>
        </w:rPr>
        <w:t xml:space="preserve"> </w:t>
      </w:r>
      <w:r>
        <w:rPr>
          <w:rFonts w:ascii="Cambria" w:hAnsi="Cambria"/>
          <w:sz w:val="28"/>
        </w:rPr>
        <w:t>их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учебной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деятельности.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К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ним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относятся: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4407"/>
      </w:tblGrid>
      <w:tr w:rsidR="00FC4863" w14:paraId="19F3B98C" w14:textId="77777777">
        <w:trPr>
          <w:trHeight w:val="755"/>
        </w:trPr>
        <w:tc>
          <w:tcPr>
            <w:tcW w:w="446" w:type="dxa"/>
          </w:tcPr>
          <w:p w14:paraId="2B98A0F3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1.</w:t>
            </w:r>
          </w:p>
        </w:tc>
        <w:tc>
          <w:tcPr>
            <w:tcW w:w="14407" w:type="dxa"/>
          </w:tcPr>
          <w:p w14:paraId="19635189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Целеполагание</w:t>
            </w:r>
            <w:r>
              <w:rPr>
                <w:rFonts w:ascii="Cambria" w:hAnsi="Cambria"/>
                <w:i/>
                <w:spacing w:val="1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как</w:t>
            </w:r>
            <w:r>
              <w:rPr>
                <w:rFonts w:ascii="Cambria" w:hAnsi="Cambria"/>
                <w:spacing w:val="7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постановка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учебной</w:t>
            </w:r>
            <w:r>
              <w:rPr>
                <w:rFonts w:ascii="Cambria" w:hAnsi="Cambria"/>
                <w:spacing w:val="7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задачи</w:t>
            </w:r>
            <w:r>
              <w:rPr>
                <w:rFonts w:ascii="Cambria" w:hAnsi="Cambria"/>
                <w:spacing w:val="7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на</w:t>
            </w:r>
            <w:r>
              <w:rPr>
                <w:rFonts w:ascii="Cambria" w:hAnsi="Cambria"/>
                <w:spacing w:val="7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основе</w:t>
            </w:r>
            <w:r>
              <w:rPr>
                <w:rFonts w:ascii="Cambria" w:hAnsi="Cambria"/>
                <w:spacing w:val="7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соотнесения</w:t>
            </w:r>
            <w:r>
              <w:rPr>
                <w:rFonts w:ascii="Cambria" w:hAnsi="Cambria"/>
                <w:spacing w:val="7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того,</w:t>
            </w:r>
            <w:r>
              <w:rPr>
                <w:rFonts w:ascii="Cambria" w:hAnsi="Cambria"/>
                <w:spacing w:val="7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что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уже</w:t>
            </w:r>
            <w:r>
              <w:rPr>
                <w:rFonts w:ascii="Cambria" w:hAnsi="Cambria"/>
                <w:spacing w:val="7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известно</w:t>
            </w:r>
            <w:r>
              <w:rPr>
                <w:rFonts w:ascii="Cambria" w:hAnsi="Cambria"/>
                <w:spacing w:val="7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усвоено</w:t>
            </w:r>
          </w:p>
          <w:p w14:paraId="123BC4A5" w14:textId="77777777" w:rsidR="00FC4863" w:rsidRDefault="00B50B25">
            <w:pPr>
              <w:pStyle w:val="TableParagraph"/>
              <w:spacing w:before="48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учащимися,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того,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что еще неизвестно.</w:t>
            </w:r>
          </w:p>
        </w:tc>
      </w:tr>
      <w:tr w:rsidR="00FC4863" w14:paraId="175C08DF" w14:textId="77777777">
        <w:trPr>
          <w:trHeight w:val="753"/>
        </w:trPr>
        <w:tc>
          <w:tcPr>
            <w:tcW w:w="446" w:type="dxa"/>
          </w:tcPr>
          <w:p w14:paraId="3621EDE7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2.</w:t>
            </w:r>
          </w:p>
        </w:tc>
        <w:tc>
          <w:tcPr>
            <w:tcW w:w="14407" w:type="dxa"/>
          </w:tcPr>
          <w:p w14:paraId="4EB079AE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Планирование</w:t>
            </w:r>
            <w:r>
              <w:rPr>
                <w:rFonts w:ascii="Cambria" w:hAnsi="Cambria"/>
                <w:i/>
                <w:spacing w:val="1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7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определение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последовательности</w:t>
            </w:r>
            <w:r>
              <w:rPr>
                <w:rFonts w:ascii="Cambria" w:hAnsi="Cambria"/>
                <w:spacing w:val="7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промежуточных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целей</w:t>
            </w:r>
            <w:r>
              <w:rPr>
                <w:rFonts w:ascii="Cambria" w:hAnsi="Cambria"/>
                <w:spacing w:val="7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7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учетом</w:t>
            </w:r>
            <w:r>
              <w:rPr>
                <w:rFonts w:ascii="Cambria" w:hAnsi="Cambria"/>
                <w:spacing w:val="7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конечного</w:t>
            </w:r>
            <w:r>
              <w:rPr>
                <w:rFonts w:ascii="Cambria" w:hAnsi="Cambria"/>
                <w:spacing w:val="7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результата;</w:t>
            </w:r>
          </w:p>
          <w:p w14:paraId="6338DBFB" w14:textId="77777777" w:rsidR="00FC4863" w:rsidRDefault="00B50B25">
            <w:pPr>
              <w:pStyle w:val="TableParagraph"/>
              <w:spacing w:before="48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составление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плана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последовательности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действий.</w:t>
            </w:r>
          </w:p>
        </w:tc>
      </w:tr>
      <w:tr w:rsidR="00FC4863" w14:paraId="6BF3F16C" w14:textId="77777777">
        <w:trPr>
          <w:trHeight w:val="378"/>
        </w:trPr>
        <w:tc>
          <w:tcPr>
            <w:tcW w:w="446" w:type="dxa"/>
          </w:tcPr>
          <w:p w14:paraId="40CD20F0" w14:textId="77777777" w:rsidR="00FC4863" w:rsidRDefault="00B50B25">
            <w:pPr>
              <w:pStyle w:val="TableParagraph"/>
              <w:spacing w:before="2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3.</w:t>
            </w:r>
          </w:p>
        </w:tc>
        <w:tc>
          <w:tcPr>
            <w:tcW w:w="14407" w:type="dxa"/>
          </w:tcPr>
          <w:p w14:paraId="18756D6F" w14:textId="77777777" w:rsidR="00FC4863" w:rsidRDefault="00B50B25">
            <w:pPr>
              <w:pStyle w:val="TableParagraph"/>
              <w:spacing w:before="2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Прогнозирование</w:t>
            </w:r>
            <w:r>
              <w:rPr>
                <w:rFonts w:ascii="Cambria" w:hAnsi="Cambria"/>
                <w:i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предвосхищение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результата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уровня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усвоения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знаний,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его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</w:rPr>
              <w:t>временны´х</w:t>
            </w:r>
            <w:proofErr w:type="spellEnd"/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характеристик.</w:t>
            </w:r>
          </w:p>
        </w:tc>
      </w:tr>
      <w:tr w:rsidR="00FC4863" w14:paraId="35F29ADE" w14:textId="77777777">
        <w:trPr>
          <w:trHeight w:val="756"/>
        </w:trPr>
        <w:tc>
          <w:tcPr>
            <w:tcW w:w="446" w:type="dxa"/>
          </w:tcPr>
          <w:p w14:paraId="08819B9F" w14:textId="77777777" w:rsidR="00FC4863" w:rsidRDefault="00B50B25">
            <w:pPr>
              <w:pStyle w:val="TableParagraph"/>
              <w:ind w:left="73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4407" w:type="dxa"/>
          </w:tcPr>
          <w:p w14:paraId="6F3BDF14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Контроль</w:t>
            </w:r>
            <w:r>
              <w:rPr>
                <w:rFonts w:ascii="Cambria" w:hAnsi="Cambria"/>
                <w:i/>
                <w:spacing w:val="2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форме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сличения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способа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действия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его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результата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заданным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эталоном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целью</w:t>
            </w:r>
            <w:r>
              <w:rPr>
                <w:rFonts w:ascii="Cambria" w:hAnsi="Cambria"/>
                <w:spacing w:val="30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обнаружения</w:t>
            </w:r>
          </w:p>
          <w:p w14:paraId="66E9E492" w14:textId="77777777" w:rsidR="00FC4863" w:rsidRDefault="00B50B25">
            <w:pPr>
              <w:pStyle w:val="TableParagraph"/>
              <w:spacing w:before="49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отклонений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 отличий от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эталона.</w:t>
            </w:r>
          </w:p>
        </w:tc>
      </w:tr>
      <w:tr w:rsidR="00FC4863" w14:paraId="4BFE166E" w14:textId="77777777">
        <w:trPr>
          <w:trHeight w:val="753"/>
        </w:trPr>
        <w:tc>
          <w:tcPr>
            <w:tcW w:w="446" w:type="dxa"/>
          </w:tcPr>
          <w:p w14:paraId="372C0AB8" w14:textId="77777777" w:rsidR="00FC4863" w:rsidRDefault="00B50B25">
            <w:pPr>
              <w:pStyle w:val="TableParagraph"/>
              <w:ind w:left="73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4407" w:type="dxa"/>
          </w:tcPr>
          <w:p w14:paraId="2FA4070B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Коррекция</w:t>
            </w:r>
            <w:r>
              <w:rPr>
                <w:rFonts w:ascii="Cambria" w:hAnsi="Cambria"/>
                <w:i/>
                <w:spacing w:val="1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1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внесение</w:t>
            </w:r>
            <w:r>
              <w:rPr>
                <w:rFonts w:ascii="Cambria" w:hAnsi="Cambria"/>
                <w:spacing w:val="1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необходимых</w:t>
            </w:r>
            <w:r>
              <w:rPr>
                <w:rFonts w:ascii="Cambria" w:hAnsi="Cambria"/>
                <w:spacing w:val="1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дополнений</w:t>
            </w:r>
            <w:r>
              <w:rPr>
                <w:rFonts w:ascii="Cambria" w:hAnsi="Cambria"/>
                <w:spacing w:val="1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1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корректив</w:t>
            </w:r>
            <w:r>
              <w:rPr>
                <w:rFonts w:ascii="Cambria" w:hAnsi="Cambria"/>
                <w:spacing w:val="1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1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план</w:t>
            </w:r>
            <w:r>
              <w:rPr>
                <w:rFonts w:ascii="Cambria" w:hAnsi="Cambria"/>
                <w:spacing w:val="1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10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</w:t>
            </w:r>
            <w:r>
              <w:rPr>
                <w:rFonts w:ascii="Cambria" w:hAnsi="Cambria"/>
                <w:spacing w:val="1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действия</w:t>
            </w:r>
            <w:r>
              <w:rPr>
                <w:rFonts w:ascii="Cambria" w:hAnsi="Cambria"/>
                <w:spacing w:val="1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1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случае</w:t>
            </w:r>
            <w:r>
              <w:rPr>
                <w:rFonts w:ascii="Cambria" w:hAnsi="Cambria"/>
                <w:spacing w:val="1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расхождения</w:t>
            </w:r>
          </w:p>
          <w:p w14:paraId="42AEEE70" w14:textId="77777777" w:rsidR="00FC4863" w:rsidRDefault="00B50B25">
            <w:pPr>
              <w:pStyle w:val="TableParagraph"/>
              <w:spacing w:before="48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эталона,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реального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действия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его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результата.</w:t>
            </w:r>
          </w:p>
        </w:tc>
      </w:tr>
      <w:tr w:rsidR="00FC4863" w14:paraId="296FF787" w14:textId="77777777">
        <w:trPr>
          <w:trHeight w:val="755"/>
        </w:trPr>
        <w:tc>
          <w:tcPr>
            <w:tcW w:w="446" w:type="dxa"/>
          </w:tcPr>
          <w:p w14:paraId="6DAF4855" w14:textId="77777777" w:rsidR="00FC4863" w:rsidRDefault="00B50B25">
            <w:pPr>
              <w:pStyle w:val="TableParagraph"/>
              <w:spacing w:before="2"/>
              <w:ind w:left="73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6.</w:t>
            </w:r>
          </w:p>
        </w:tc>
        <w:tc>
          <w:tcPr>
            <w:tcW w:w="14407" w:type="dxa"/>
          </w:tcPr>
          <w:p w14:paraId="7876E4EE" w14:textId="77777777" w:rsidR="00FC4863" w:rsidRDefault="00B50B25">
            <w:pPr>
              <w:pStyle w:val="TableParagraph"/>
              <w:spacing w:before="2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Оценка</w:t>
            </w:r>
            <w:r>
              <w:rPr>
                <w:rFonts w:ascii="Cambria" w:hAnsi="Cambria"/>
                <w:i/>
                <w:spacing w:val="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6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выделение</w:t>
            </w:r>
            <w:r>
              <w:rPr>
                <w:rFonts w:ascii="Cambria" w:hAnsi="Cambria"/>
                <w:spacing w:val="6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6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осознание</w:t>
            </w:r>
            <w:r>
              <w:rPr>
                <w:rFonts w:ascii="Cambria" w:hAnsi="Cambria"/>
                <w:spacing w:val="6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учащимися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того,</w:t>
            </w:r>
            <w:r>
              <w:rPr>
                <w:rFonts w:ascii="Cambria" w:hAnsi="Cambria"/>
                <w:spacing w:val="6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что</w:t>
            </w:r>
            <w:r>
              <w:rPr>
                <w:rFonts w:ascii="Cambria" w:hAnsi="Cambria"/>
                <w:spacing w:val="6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уже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усвоено</w:t>
            </w:r>
            <w:r>
              <w:rPr>
                <w:rFonts w:ascii="Cambria" w:hAnsi="Cambria"/>
                <w:spacing w:val="6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что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еще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нужно</w:t>
            </w:r>
            <w:r>
              <w:rPr>
                <w:rFonts w:ascii="Cambria" w:hAnsi="Cambria"/>
                <w:spacing w:val="6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усвоить,</w:t>
            </w:r>
            <w:r>
              <w:rPr>
                <w:rFonts w:ascii="Cambria" w:hAnsi="Cambria"/>
                <w:spacing w:val="6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осознание</w:t>
            </w:r>
          </w:p>
          <w:p w14:paraId="043968A3" w14:textId="77777777" w:rsidR="00FC4863" w:rsidRDefault="00B50B25">
            <w:pPr>
              <w:pStyle w:val="TableParagraph"/>
              <w:spacing w:before="49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качества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 уровня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усвоения.</w:t>
            </w:r>
          </w:p>
        </w:tc>
      </w:tr>
      <w:tr w:rsidR="00FC4863" w14:paraId="22571144" w14:textId="77777777">
        <w:trPr>
          <w:trHeight w:val="755"/>
        </w:trPr>
        <w:tc>
          <w:tcPr>
            <w:tcW w:w="446" w:type="dxa"/>
          </w:tcPr>
          <w:p w14:paraId="4777C65E" w14:textId="77777777" w:rsidR="00FC4863" w:rsidRDefault="00B50B25">
            <w:pPr>
              <w:pStyle w:val="TableParagraph"/>
              <w:ind w:left="73" w:right="7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7.</w:t>
            </w:r>
          </w:p>
        </w:tc>
        <w:tc>
          <w:tcPr>
            <w:tcW w:w="14407" w:type="dxa"/>
          </w:tcPr>
          <w:p w14:paraId="5901D332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Саморегуляция</w:t>
            </w:r>
            <w:r>
              <w:rPr>
                <w:rFonts w:ascii="Cambria" w:hAnsi="Cambria"/>
                <w:i/>
                <w:spacing w:val="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как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способность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</w:t>
            </w:r>
            <w:r>
              <w:rPr>
                <w:rFonts w:ascii="Cambria" w:hAnsi="Cambria"/>
                <w:spacing w:val="60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мобилизации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сил</w:t>
            </w:r>
            <w:r>
              <w:rPr>
                <w:rFonts w:ascii="Cambria" w:hAnsi="Cambria"/>
                <w:spacing w:val="6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6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энергии,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волевому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усилию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(к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выбору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6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ситуации</w:t>
            </w:r>
          </w:p>
          <w:p w14:paraId="36101735" w14:textId="77777777" w:rsidR="00FC4863" w:rsidRDefault="00B50B25">
            <w:pPr>
              <w:pStyle w:val="TableParagraph"/>
              <w:spacing w:before="51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мотивационного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конфликта)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преодолению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препятствий.</w:t>
            </w:r>
          </w:p>
        </w:tc>
      </w:tr>
    </w:tbl>
    <w:p w14:paraId="013E1C59" w14:textId="77777777" w:rsidR="00FC4863" w:rsidRDefault="00B50B25">
      <w:pPr>
        <w:pStyle w:val="a4"/>
        <w:numPr>
          <w:ilvl w:val="0"/>
          <w:numId w:val="17"/>
        </w:numPr>
        <w:tabs>
          <w:tab w:val="left" w:pos="1160"/>
        </w:tabs>
        <w:spacing w:before="240" w:line="276" w:lineRule="auto"/>
        <w:ind w:right="709" w:firstLine="0"/>
        <w:rPr>
          <w:rFonts w:ascii="Cambria" w:hAnsi="Cambria"/>
          <w:sz w:val="28"/>
        </w:rPr>
      </w:pPr>
      <w:r>
        <w:rPr>
          <w:rFonts w:ascii="Cambria" w:hAnsi="Cambria"/>
          <w:b/>
          <w:color w:val="C00000"/>
          <w:sz w:val="28"/>
        </w:rPr>
        <w:t>Познавательные</w:t>
      </w:r>
      <w:r>
        <w:rPr>
          <w:rFonts w:ascii="Cambria" w:hAnsi="Cambria"/>
          <w:b/>
          <w:color w:val="C00000"/>
          <w:spacing w:val="2"/>
          <w:sz w:val="28"/>
        </w:rPr>
        <w:t xml:space="preserve"> </w:t>
      </w:r>
      <w:r>
        <w:rPr>
          <w:rFonts w:ascii="Cambria" w:hAnsi="Cambria"/>
          <w:b/>
          <w:color w:val="C00000"/>
          <w:sz w:val="28"/>
        </w:rPr>
        <w:t>универсальные</w:t>
      </w:r>
      <w:r>
        <w:rPr>
          <w:rFonts w:ascii="Cambria" w:hAnsi="Cambria"/>
          <w:b/>
          <w:color w:val="C00000"/>
          <w:spacing w:val="2"/>
          <w:sz w:val="28"/>
        </w:rPr>
        <w:t xml:space="preserve"> </w:t>
      </w:r>
      <w:r>
        <w:rPr>
          <w:rFonts w:ascii="Cambria" w:hAnsi="Cambria"/>
          <w:b/>
          <w:color w:val="C00000"/>
          <w:sz w:val="28"/>
        </w:rPr>
        <w:t>действия</w:t>
      </w:r>
      <w:r>
        <w:rPr>
          <w:rFonts w:ascii="Cambria" w:hAnsi="Cambria"/>
          <w:b/>
          <w:color w:val="C00000"/>
          <w:spacing w:val="10"/>
          <w:sz w:val="28"/>
        </w:rPr>
        <w:t xml:space="preserve"> </w:t>
      </w:r>
      <w:r>
        <w:rPr>
          <w:rFonts w:ascii="Cambria" w:hAnsi="Cambria"/>
          <w:sz w:val="28"/>
        </w:rPr>
        <w:t>включают:</w:t>
      </w:r>
      <w:r>
        <w:rPr>
          <w:rFonts w:ascii="Cambria" w:hAnsi="Cambria"/>
          <w:spacing w:val="5"/>
          <w:sz w:val="28"/>
        </w:rPr>
        <w:t xml:space="preserve"> </w:t>
      </w:r>
      <w:proofErr w:type="spellStart"/>
      <w:r>
        <w:rPr>
          <w:rFonts w:ascii="Cambria" w:hAnsi="Cambria"/>
          <w:sz w:val="28"/>
        </w:rPr>
        <w:t>общеучебные</w:t>
      </w:r>
      <w:proofErr w:type="spellEnd"/>
      <w:r>
        <w:rPr>
          <w:rFonts w:ascii="Cambria" w:hAnsi="Cambria"/>
          <w:sz w:val="28"/>
        </w:rPr>
        <w:t>,</w:t>
      </w:r>
      <w:r>
        <w:rPr>
          <w:rFonts w:ascii="Cambria" w:hAnsi="Cambria"/>
          <w:spacing w:val="5"/>
          <w:sz w:val="28"/>
        </w:rPr>
        <w:t xml:space="preserve"> </w:t>
      </w:r>
      <w:r>
        <w:rPr>
          <w:rFonts w:ascii="Cambria" w:hAnsi="Cambria"/>
          <w:sz w:val="28"/>
        </w:rPr>
        <w:t>логические,</w:t>
      </w:r>
      <w:r>
        <w:rPr>
          <w:rFonts w:ascii="Cambria" w:hAnsi="Cambria"/>
          <w:spacing w:val="2"/>
          <w:sz w:val="28"/>
        </w:rPr>
        <w:t xml:space="preserve"> </w:t>
      </w:r>
      <w:r>
        <w:rPr>
          <w:rFonts w:ascii="Cambria" w:hAnsi="Cambria"/>
          <w:sz w:val="28"/>
        </w:rPr>
        <w:t>а</w:t>
      </w:r>
      <w:r>
        <w:rPr>
          <w:rFonts w:ascii="Cambria" w:hAnsi="Cambria"/>
          <w:spacing w:val="4"/>
          <w:sz w:val="28"/>
        </w:rPr>
        <w:t xml:space="preserve"> </w:t>
      </w:r>
      <w:r>
        <w:rPr>
          <w:rFonts w:ascii="Cambria" w:hAnsi="Cambria"/>
          <w:sz w:val="28"/>
        </w:rPr>
        <w:t>также</w:t>
      </w:r>
      <w:r>
        <w:rPr>
          <w:rFonts w:ascii="Cambria" w:hAnsi="Cambria"/>
          <w:spacing w:val="5"/>
          <w:sz w:val="28"/>
        </w:rPr>
        <w:t xml:space="preserve"> </w:t>
      </w:r>
      <w:r>
        <w:rPr>
          <w:rFonts w:ascii="Cambria" w:hAnsi="Cambria"/>
          <w:sz w:val="28"/>
        </w:rPr>
        <w:t>постановку</w:t>
      </w:r>
      <w:r>
        <w:rPr>
          <w:rFonts w:ascii="Cambria" w:hAnsi="Cambria"/>
          <w:spacing w:val="2"/>
          <w:sz w:val="28"/>
        </w:rPr>
        <w:t xml:space="preserve"> </w:t>
      </w:r>
      <w:r>
        <w:rPr>
          <w:rFonts w:ascii="Cambria" w:hAnsi="Cambria"/>
          <w:sz w:val="28"/>
        </w:rPr>
        <w:t>и</w:t>
      </w:r>
      <w:r>
        <w:rPr>
          <w:rFonts w:ascii="Cambria" w:hAnsi="Cambria"/>
          <w:spacing w:val="-59"/>
          <w:sz w:val="28"/>
        </w:rPr>
        <w:t xml:space="preserve"> </w:t>
      </w:r>
      <w:r>
        <w:rPr>
          <w:rFonts w:ascii="Cambria" w:hAnsi="Cambria"/>
          <w:sz w:val="28"/>
        </w:rPr>
        <w:t>решение</w:t>
      </w:r>
      <w:r>
        <w:rPr>
          <w:rFonts w:ascii="Cambria" w:hAnsi="Cambria"/>
          <w:spacing w:val="-4"/>
          <w:sz w:val="28"/>
        </w:rPr>
        <w:t xml:space="preserve"> </w:t>
      </w:r>
      <w:r>
        <w:rPr>
          <w:rFonts w:ascii="Cambria" w:hAnsi="Cambria"/>
          <w:sz w:val="28"/>
        </w:rPr>
        <w:t>проблемы.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25"/>
      </w:tblGrid>
      <w:tr w:rsidR="00FC4863" w14:paraId="088CA1B4" w14:textId="77777777">
        <w:trPr>
          <w:trHeight w:val="376"/>
        </w:trPr>
        <w:tc>
          <w:tcPr>
            <w:tcW w:w="14853" w:type="dxa"/>
            <w:gridSpan w:val="2"/>
          </w:tcPr>
          <w:p w14:paraId="46D2301D" w14:textId="77777777" w:rsidR="00FC4863" w:rsidRDefault="00B50B25">
            <w:pPr>
              <w:pStyle w:val="TableParagraph"/>
              <w:ind w:left="1773"/>
              <w:rPr>
                <w:rFonts w:ascii="Cambria" w:hAnsi="Cambria"/>
                <w:i/>
                <w:sz w:val="28"/>
              </w:rPr>
            </w:pPr>
            <w:proofErr w:type="spellStart"/>
            <w:r>
              <w:rPr>
                <w:rFonts w:ascii="Cambria" w:hAnsi="Cambria"/>
                <w:i/>
                <w:sz w:val="28"/>
              </w:rPr>
              <w:t>Общеучебные</w:t>
            </w:r>
            <w:proofErr w:type="spellEnd"/>
            <w:r>
              <w:rPr>
                <w:rFonts w:ascii="Cambria" w:hAnsi="Cambria"/>
                <w:i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универсальные</w:t>
            </w:r>
            <w:r>
              <w:rPr>
                <w:rFonts w:ascii="Cambria" w:hAnsi="Cambria"/>
                <w:i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действия</w:t>
            </w:r>
          </w:p>
        </w:tc>
      </w:tr>
      <w:tr w:rsidR="00FC4863" w14:paraId="7F4DDEEB" w14:textId="77777777">
        <w:trPr>
          <w:trHeight w:val="379"/>
        </w:trPr>
        <w:tc>
          <w:tcPr>
            <w:tcW w:w="828" w:type="dxa"/>
          </w:tcPr>
          <w:p w14:paraId="16243B2D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1.</w:t>
            </w:r>
          </w:p>
        </w:tc>
        <w:tc>
          <w:tcPr>
            <w:tcW w:w="14025" w:type="dxa"/>
          </w:tcPr>
          <w:p w14:paraId="06FEFD73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Самостоятельное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выделение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формулирование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познавательной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цели</w:t>
            </w:r>
          </w:p>
        </w:tc>
      </w:tr>
      <w:tr w:rsidR="00FC4863" w14:paraId="5DB54C7E" w14:textId="77777777">
        <w:trPr>
          <w:trHeight w:val="753"/>
        </w:trPr>
        <w:tc>
          <w:tcPr>
            <w:tcW w:w="828" w:type="dxa"/>
          </w:tcPr>
          <w:p w14:paraId="696DDBC6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2.</w:t>
            </w:r>
          </w:p>
        </w:tc>
        <w:tc>
          <w:tcPr>
            <w:tcW w:w="14025" w:type="dxa"/>
          </w:tcPr>
          <w:p w14:paraId="36952541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Поиск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6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выделение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необходимой</w:t>
            </w:r>
            <w:r>
              <w:rPr>
                <w:rFonts w:ascii="Cambria" w:hAnsi="Cambria"/>
                <w:spacing w:val="6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информации;</w:t>
            </w:r>
            <w:r>
              <w:rPr>
                <w:rFonts w:ascii="Cambria" w:hAnsi="Cambria"/>
                <w:spacing w:val="65"/>
                <w:sz w:val="28"/>
              </w:rPr>
              <w:t xml:space="preserve"> </w:t>
            </w:r>
            <w:proofErr w:type="gramStart"/>
            <w:r>
              <w:rPr>
                <w:rFonts w:ascii="Cambria" w:hAnsi="Cambria"/>
                <w:sz w:val="28"/>
              </w:rPr>
              <w:t>применение  методов</w:t>
            </w:r>
            <w:proofErr w:type="gramEnd"/>
            <w:r>
              <w:rPr>
                <w:rFonts w:ascii="Cambria" w:hAnsi="Cambria"/>
                <w:spacing w:val="6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информационного</w:t>
            </w:r>
            <w:r>
              <w:rPr>
                <w:rFonts w:ascii="Cambria" w:hAnsi="Cambria"/>
                <w:spacing w:val="5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поиска,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т.ч.</w:t>
            </w:r>
            <w:r>
              <w:rPr>
                <w:rFonts w:ascii="Cambria" w:hAnsi="Cambria"/>
                <w:spacing w:val="6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</w:p>
          <w:p w14:paraId="12C2FECA" w14:textId="77777777" w:rsidR="00FC4863" w:rsidRDefault="00B50B25">
            <w:pPr>
              <w:pStyle w:val="TableParagraph"/>
              <w:spacing w:before="48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помощью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компьютерных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средств</w:t>
            </w:r>
          </w:p>
        </w:tc>
      </w:tr>
      <w:tr w:rsidR="00FC4863" w14:paraId="3B685ACD" w14:textId="77777777">
        <w:trPr>
          <w:trHeight w:val="378"/>
        </w:trPr>
        <w:tc>
          <w:tcPr>
            <w:tcW w:w="828" w:type="dxa"/>
          </w:tcPr>
          <w:p w14:paraId="0F44780F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3.</w:t>
            </w:r>
          </w:p>
        </w:tc>
        <w:tc>
          <w:tcPr>
            <w:tcW w:w="14025" w:type="dxa"/>
          </w:tcPr>
          <w:p w14:paraId="50BE9BB5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Структурирование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знаний</w:t>
            </w:r>
          </w:p>
        </w:tc>
      </w:tr>
      <w:tr w:rsidR="00FC4863" w14:paraId="0EA587D8" w14:textId="77777777">
        <w:trPr>
          <w:trHeight w:val="376"/>
        </w:trPr>
        <w:tc>
          <w:tcPr>
            <w:tcW w:w="828" w:type="dxa"/>
          </w:tcPr>
          <w:p w14:paraId="2D704177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4.</w:t>
            </w:r>
          </w:p>
        </w:tc>
        <w:tc>
          <w:tcPr>
            <w:tcW w:w="14025" w:type="dxa"/>
          </w:tcPr>
          <w:p w14:paraId="468C47A6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Осознанное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произвольное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построение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речевого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высказывания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устной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письменной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форме</w:t>
            </w:r>
          </w:p>
        </w:tc>
      </w:tr>
      <w:tr w:rsidR="00FC4863" w14:paraId="5FA804B2" w14:textId="77777777">
        <w:trPr>
          <w:trHeight w:val="379"/>
        </w:trPr>
        <w:tc>
          <w:tcPr>
            <w:tcW w:w="828" w:type="dxa"/>
          </w:tcPr>
          <w:p w14:paraId="7F592974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5.</w:t>
            </w:r>
          </w:p>
        </w:tc>
        <w:tc>
          <w:tcPr>
            <w:tcW w:w="14025" w:type="dxa"/>
          </w:tcPr>
          <w:p w14:paraId="1A984BFE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Выбор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наиболее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эффективных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способов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решения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задач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зависимости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от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конкретных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условий</w:t>
            </w:r>
          </w:p>
        </w:tc>
      </w:tr>
      <w:tr w:rsidR="00FC4863" w14:paraId="109B6EA0" w14:textId="77777777">
        <w:trPr>
          <w:trHeight w:val="376"/>
        </w:trPr>
        <w:tc>
          <w:tcPr>
            <w:tcW w:w="828" w:type="dxa"/>
          </w:tcPr>
          <w:p w14:paraId="4BC90E0F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6.</w:t>
            </w:r>
          </w:p>
        </w:tc>
        <w:tc>
          <w:tcPr>
            <w:tcW w:w="14025" w:type="dxa"/>
          </w:tcPr>
          <w:p w14:paraId="7B2D36C7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Рефлексия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способов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условий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действия,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контроль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оценка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процесса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результатов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деятельности</w:t>
            </w:r>
          </w:p>
        </w:tc>
      </w:tr>
      <w:tr w:rsidR="00FC4863" w14:paraId="4FDFA4CB" w14:textId="77777777">
        <w:trPr>
          <w:trHeight w:val="378"/>
        </w:trPr>
        <w:tc>
          <w:tcPr>
            <w:tcW w:w="828" w:type="dxa"/>
          </w:tcPr>
          <w:p w14:paraId="35EFAD31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7.</w:t>
            </w:r>
          </w:p>
        </w:tc>
        <w:tc>
          <w:tcPr>
            <w:tcW w:w="14025" w:type="dxa"/>
          </w:tcPr>
          <w:p w14:paraId="46D40C10" w14:textId="77777777" w:rsidR="00FC4863" w:rsidRDefault="00B50B25">
            <w:pPr>
              <w:pStyle w:val="TableParagraph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Смысловое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чтение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как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осмысление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цели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чтения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выбор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вида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чтения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зависимости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от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цели;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извлечение</w:t>
            </w:r>
          </w:p>
        </w:tc>
      </w:tr>
    </w:tbl>
    <w:p w14:paraId="51C1D790" w14:textId="77777777" w:rsidR="00FC4863" w:rsidRDefault="00FC4863">
      <w:pPr>
        <w:rPr>
          <w:rFonts w:ascii="Cambria" w:hAnsi="Cambria"/>
          <w:sz w:val="28"/>
        </w:rPr>
        <w:sectPr w:rsidR="00FC4863">
          <w:pgSz w:w="16850" w:h="11900" w:orient="landscape"/>
          <w:pgMar w:top="760" w:right="420" w:bottom="540" w:left="460" w:header="0" w:footer="279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4025"/>
      </w:tblGrid>
      <w:tr w:rsidR="00FC4863" w14:paraId="38EB9532" w14:textId="77777777">
        <w:trPr>
          <w:trHeight w:val="1509"/>
        </w:trPr>
        <w:tc>
          <w:tcPr>
            <w:tcW w:w="828" w:type="dxa"/>
          </w:tcPr>
          <w:p w14:paraId="147784A9" w14:textId="77777777" w:rsidR="00FC4863" w:rsidRDefault="00FC4863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025" w:type="dxa"/>
          </w:tcPr>
          <w:p w14:paraId="4828F699" w14:textId="77777777" w:rsidR="00FC4863" w:rsidRDefault="00B50B25">
            <w:pPr>
              <w:pStyle w:val="TableParagraph"/>
              <w:spacing w:line="276" w:lineRule="auto"/>
              <w:ind w:left="108" w:right="94"/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необходимой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информации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из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прослушанных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текстов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различных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жанров;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определение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основной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второстепенной информации;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свободная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ориентация и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восприятие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текстов художественного,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научного,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публицистического</w:t>
            </w:r>
            <w:r>
              <w:rPr>
                <w:rFonts w:ascii="Cambria" w:hAnsi="Cambria"/>
                <w:spacing w:val="5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5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официально-делового</w:t>
            </w:r>
            <w:r>
              <w:rPr>
                <w:rFonts w:ascii="Cambria" w:hAnsi="Cambria"/>
                <w:spacing w:val="5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стилей;</w:t>
            </w:r>
            <w:r>
              <w:rPr>
                <w:rFonts w:ascii="Cambria" w:hAnsi="Cambria"/>
                <w:spacing w:val="5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понимание</w:t>
            </w:r>
            <w:r>
              <w:rPr>
                <w:rFonts w:ascii="Cambria" w:hAnsi="Cambria"/>
                <w:spacing w:val="5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5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адекватная</w:t>
            </w:r>
            <w:r>
              <w:rPr>
                <w:rFonts w:ascii="Cambria" w:hAnsi="Cambria"/>
                <w:spacing w:val="5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оценка</w:t>
            </w:r>
            <w:r>
              <w:rPr>
                <w:rFonts w:ascii="Cambria" w:hAnsi="Cambria"/>
                <w:spacing w:val="5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языка</w:t>
            </w:r>
            <w:r>
              <w:rPr>
                <w:rFonts w:ascii="Cambria" w:hAnsi="Cambria"/>
                <w:spacing w:val="5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средств</w:t>
            </w:r>
          </w:p>
          <w:p w14:paraId="6689360E" w14:textId="77777777" w:rsidR="00FC4863" w:rsidRDefault="00B50B25">
            <w:pPr>
              <w:pStyle w:val="TableParagraph"/>
              <w:ind w:left="108"/>
              <w:jc w:val="bot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массовой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информации.</w:t>
            </w:r>
          </w:p>
        </w:tc>
      </w:tr>
      <w:tr w:rsidR="00FC4863" w14:paraId="25E4EF39" w14:textId="77777777">
        <w:trPr>
          <w:trHeight w:val="755"/>
        </w:trPr>
        <w:tc>
          <w:tcPr>
            <w:tcW w:w="828" w:type="dxa"/>
          </w:tcPr>
          <w:p w14:paraId="40C77E66" w14:textId="77777777" w:rsidR="00FC4863" w:rsidRDefault="00B50B2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8.</w:t>
            </w:r>
          </w:p>
        </w:tc>
        <w:tc>
          <w:tcPr>
            <w:tcW w:w="14025" w:type="dxa"/>
          </w:tcPr>
          <w:p w14:paraId="4048E3B9" w14:textId="77777777" w:rsidR="00FC4863" w:rsidRDefault="00B50B25">
            <w:pPr>
              <w:pStyle w:val="TableParagraph"/>
              <w:tabs>
                <w:tab w:val="left" w:pos="13432"/>
              </w:tabs>
              <w:spacing w:line="321" w:lineRule="exact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Постановка</w:t>
            </w:r>
            <w:r>
              <w:rPr>
                <w:rFonts w:ascii="Cambria" w:hAnsi="Cambria"/>
                <w:spacing w:val="9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9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формулирование</w:t>
            </w:r>
            <w:r>
              <w:rPr>
                <w:rFonts w:ascii="Cambria" w:hAnsi="Cambria"/>
                <w:spacing w:val="9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проблемы,</w:t>
            </w:r>
            <w:r>
              <w:rPr>
                <w:rFonts w:ascii="Cambria" w:hAnsi="Cambria"/>
                <w:spacing w:val="9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самостоятельное</w:t>
            </w:r>
            <w:r>
              <w:rPr>
                <w:rFonts w:ascii="Cambria" w:hAnsi="Cambria"/>
                <w:spacing w:val="9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создание</w:t>
            </w:r>
            <w:r>
              <w:rPr>
                <w:rFonts w:ascii="Cambria" w:hAnsi="Cambria"/>
                <w:spacing w:val="9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алгоритмов</w:t>
            </w:r>
            <w:r>
              <w:rPr>
                <w:rFonts w:ascii="Cambria" w:hAnsi="Cambria"/>
                <w:spacing w:val="9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деятельности</w:t>
            </w:r>
            <w:r>
              <w:rPr>
                <w:rFonts w:ascii="Cambria" w:hAnsi="Cambria"/>
                <w:sz w:val="28"/>
              </w:rPr>
              <w:tab/>
              <w:t>при</w:t>
            </w:r>
          </w:p>
          <w:p w14:paraId="475513C9" w14:textId="77777777" w:rsidR="00FC4863" w:rsidRDefault="00B50B25">
            <w:pPr>
              <w:pStyle w:val="TableParagraph"/>
              <w:spacing w:before="48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решении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проблем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творческого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поискового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характера</w:t>
            </w:r>
          </w:p>
        </w:tc>
      </w:tr>
      <w:tr w:rsidR="00FC4863" w14:paraId="58F9B477" w14:textId="77777777">
        <w:trPr>
          <w:trHeight w:val="377"/>
        </w:trPr>
        <w:tc>
          <w:tcPr>
            <w:tcW w:w="828" w:type="dxa"/>
            <w:vMerge w:val="restart"/>
          </w:tcPr>
          <w:p w14:paraId="5ABA1215" w14:textId="77777777" w:rsidR="00FC4863" w:rsidRDefault="00B50B25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9.</w:t>
            </w:r>
          </w:p>
        </w:tc>
        <w:tc>
          <w:tcPr>
            <w:tcW w:w="14025" w:type="dxa"/>
          </w:tcPr>
          <w:p w14:paraId="2F548832" w14:textId="77777777" w:rsidR="00FC4863" w:rsidRDefault="00B50B25">
            <w:pPr>
              <w:pStyle w:val="TableParagraph"/>
              <w:spacing w:line="322" w:lineRule="exact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Особую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группу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</w:rPr>
              <w:t>общеучебных</w:t>
            </w:r>
            <w:proofErr w:type="spellEnd"/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универсальных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действий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составляют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знаково-символические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действия</w:t>
            </w:r>
          </w:p>
        </w:tc>
      </w:tr>
      <w:tr w:rsidR="00FC4863" w14:paraId="5C5BC78F" w14:textId="77777777">
        <w:trPr>
          <w:trHeight w:val="755"/>
        </w:trPr>
        <w:tc>
          <w:tcPr>
            <w:tcW w:w="828" w:type="dxa"/>
            <w:vMerge/>
            <w:tcBorders>
              <w:top w:val="nil"/>
            </w:tcBorders>
          </w:tcPr>
          <w:p w14:paraId="7E8D0BF3" w14:textId="77777777" w:rsidR="00FC4863" w:rsidRDefault="00FC4863">
            <w:pPr>
              <w:rPr>
                <w:sz w:val="2"/>
                <w:szCs w:val="2"/>
              </w:rPr>
            </w:pPr>
          </w:p>
        </w:tc>
        <w:tc>
          <w:tcPr>
            <w:tcW w:w="14025" w:type="dxa"/>
          </w:tcPr>
          <w:p w14:paraId="04105780" w14:textId="77777777" w:rsidR="00FC4863" w:rsidRDefault="00B50B25">
            <w:pPr>
              <w:pStyle w:val="TableParagraph"/>
              <w:tabs>
                <w:tab w:val="left" w:pos="784"/>
                <w:tab w:val="left" w:pos="3043"/>
                <w:tab w:val="left" w:pos="3399"/>
                <w:tab w:val="left" w:pos="5685"/>
                <w:tab w:val="left" w:pos="6940"/>
                <w:tab w:val="left" w:pos="7448"/>
                <w:tab w:val="left" w:pos="9293"/>
                <w:tab w:val="left" w:pos="10401"/>
                <w:tab w:val="left" w:pos="10761"/>
                <w:tab w:val="left" w:pos="11963"/>
                <w:tab w:val="left" w:pos="12596"/>
              </w:tabs>
              <w:spacing w:line="321" w:lineRule="exact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а)</w:t>
            </w:r>
            <w:r>
              <w:rPr>
                <w:rFonts w:ascii="Cambria" w:hAnsi="Cambria"/>
                <w:sz w:val="28"/>
              </w:rPr>
              <w:tab/>
              <w:t>Моделирование</w:t>
            </w:r>
            <w:r>
              <w:rPr>
                <w:rFonts w:ascii="Cambria" w:hAnsi="Cambria"/>
                <w:sz w:val="28"/>
              </w:rPr>
              <w:tab/>
              <w:t>–</w:t>
            </w:r>
            <w:r>
              <w:rPr>
                <w:rFonts w:ascii="Cambria" w:hAnsi="Cambria"/>
                <w:sz w:val="28"/>
              </w:rPr>
              <w:tab/>
              <w:t>преобразование</w:t>
            </w:r>
            <w:r>
              <w:rPr>
                <w:rFonts w:ascii="Cambria" w:hAnsi="Cambria"/>
                <w:sz w:val="28"/>
              </w:rPr>
              <w:tab/>
              <w:t>объекта</w:t>
            </w:r>
            <w:r>
              <w:rPr>
                <w:rFonts w:ascii="Cambria" w:hAnsi="Cambria"/>
                <w:sz w:val="28"/>
              </w:rPr>
              <w:tab/>
              <w:t>из</w:t>
            </w:r>
            <w:r>
              <w:rPr>
                <w:rFonts w:ascii="Cambria" w:hAnsi="Cambria"/>
                <w:sz w:val="28"/>
              </w:rPr>
              <w:tab/>
              <w:t>чувственной</w:t>
            </w:r>
            <w:r>
              <w:rPr>
                <w:rFonts w:ascii="Cambria" w:hAnsi="Cambria"/>
                <w:sz w:val="28"/>
              </w:rPr>
              <w:tab/>
              <w:t>формы</w:t>
            </w:r>
            <w:r>
              <w:rPr>
                <w:rFonts w:ascii="Cambria" w:hAnsi="Cambria"/>
                <w:sz w:val="28"/>
              </w:rPr>
              <w:tab/>
              <w:t>в</w:t>
            </w:r>
            <w:r>
              <w:rPr>
                <w:rFonts w:ascii="Cambria" w:hAnsi="Cambria"/>
                <w:sz w:val="28"/>
              </w:rPr>
              <w:tab/>
              <w:t>модель,</w:t>
            </w:r>
            <w:r>
              <w:rPr>
                <w:rFonts w:ascii="Cambria" w:hAnsi="Cambria"/>
                <w:sz w:val="28"/>
              </w:rPr>
              <w:tab/>
              <w:t>где</w:t>
            </w:r>
            <w:r>
              <w:rPr>
                <w:rFonts w:ascii="Cambria" w:hAnsi="Cambria"/>
                <w:sz w:val="28"/>
              </w:rPr>
              <w:tab/>
              <w:t>выделены</w:t>
            </w:r>
          </w:p>
          <w:p w14:paraId="01F98479" w14:textId="77777777" w:rsidR="00FC4863" w:rsidRDefault="00B50B25">
            <w:pPr>
              <w:pStyle w:val="TableParagraph"/>
              <w:spacing w:before="51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существенные</w:t>
            </w:r>
            <w:r>
              <w:rPr>
                <w:rFonts w:ascii="Cambria" w:hAnsi="Cambria"/>
                <w:spacing w:val="-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характеристики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объекта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(пространственно-графическая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или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знаково-символическая).</w:t>
            </w:r>
          </w:p>
        </w:tc>
      </w:tr>
      <w:tr w:rsidR="00FC4863" w14:paraId="5B6B5F87" w14:textId="77777777">
        <w:trPr>
          <w:trHeight w:val="755"/>
        </w:trPr>
        <w:tc>
          <w:tcPr>
            <w:tcW w:w="828" w:type="dxa"/>
            <w:vMerge/>
            <w:tcBorders>
              <w:top w:val="nil"/>
            </w:tcBorders>
          </w:tcPr>
          <w:p w14:paraId="48039C3B" w14:textId="77777777" w:rsidR="00FC4863" w:rsidRDefault="00FC4863">
            <w:pPr>
              <w:rPr>
                <w:sz w:val="2"/>
                <w:szCs w:val="2"/>
              </w:rPr>
            </w:pPr>
          </w:p>
        </w:tc>
        <w:tc>
          <w:tcPr>
            <w:tcW w:w="14025" w:type="dxa"/>
          </w:tcPr>
          <w:p w14:paraId="4D8D67C3" w14:textId="77777777" w:rsidR="00FC4863" w:rsidRDefault="00B50B25">
            <w:pPr>
              <w:pStyle w:val="TableParagraph"/>
              <w:spacing w:line="321" w:lineRule="exact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б)</w:t>
            </w:r>
            <w:r>
              <w:rPr>
                <w:rFonts w:ascii="Cambria" w:hAnsi="Cambria"/>
                <w:spacing w:val="4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Преобразование</w:t>
            </w:r>
            <w:r>
              <w:rPr>
                <w:rFonts w:ascii="Cambria" w:hAnsi="Cambria"/>
                <w:spacing w:val="10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модели</w:t>
            </w:r>
            <w:r>
              <w:rPr>
                <w:rFonts w:ascii="Cambria" w:hAnsi="Cambria"/>
                <w:spacing w:val="10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10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целью</w:t>
            </w:r>
            <w:r>
              <w:rPr>
                <w:rFonts w:ascii="Cambria" w:hAnsi="Cambria"/>
                <w:spacing w:val="10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выявления</w:t>
            </w:r>
            <w:r>
              <w:rPr>
                <w:rFonts w:ascii="Cambria" w:hAnsi="Cambria"/>
                <w:spacing w:val="10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общих</w:t>
            </w:r>
            <w:r>
              <w:rPr>
                <w:rFonts w:ascii="Cambria" w:hAnsi="Cambria"/>
                <w:spacing w:val="10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законов,</w:t>
            </w:r>
            <w:r>
              <w:rPr>
                <w:rFonts w:ascii="Cambria" w:hAnsi="Cambria"/>
                <w:spacing w:val="10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определяющих</w:t>
            </w:r>
            <w:r>
              <w:rPr>
                <w:rFonts w:ascii="Cambria" w:hAnsi="Cambria"/>
                <w:spacing w:val="10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данную</w:t>
            </w:r>
            <w:r>
              <w:rPr>
                <w:rFonts w:ascii="Cambria" w:hAnsi="Cambria"/>
                <w:spacing w:val="11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предметную</w:t>
            </w:r>
          </w:p>
          <w:p w14:paraId="44D285FF" w14:textId="77777777" w:rsidR="00FC4863" w:rsidRDefault="00B50B25">
            <w:pPr>
              <w:pStyle w:val="TableParagraph"/>
              <w:spacing w:before="48"/>
              <w:ind w:left="10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область.</w:t>
            </w:r>
          </w:p>
        </w:tc>
      </w:tr>
    </w:tbl>
    <w:p w14:paraId="413C9A5B" w14:textId="77777777" w:rsidR="00FC4863" w:rsidRDefault="00FC4863">
      <w:pPr>
        <w:pStyle w:val="a3"/>
        <w:rPr>
          <w:rFonts w:ascii="Cambria"/>
          <w:sz w:val="20"/>
        </w:rPr>
      </w:pPr>
    </w:p>
    <w:p w14:paraId="4CFA6681" w14:textId="77777777" w:rsidR="00FC4863" w:rsidRDefault="00FC4863">
      <w:pPr>
        <w:pStyle w:val="a3"/>
        <w:spacing w:before="6"/>
        <w:rPr>
          <w:rFonts w:ascii="Cambria"/>
          <w:sz w:val="11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87"/>
      </w:tblGrid>
      <w:tr w:rsidR="00FC4863" w14:paraId="272119B5" w14:textId="77777777">
        <w:trPr>
          <w:trHeight w:val="379"/>
        </w:trPr>
        <w:tc>
          <w:tcPr>
            <w:tcW w:w="14854" w:type="dxa"/>
            <w:gridSpan w:val="2"/>
          </w:tcPr>
          <w:p w14:paraId="3D3B4DB6" w14:textId="77777777" w:rsidR="00FC4863" w:rsidRDefault="00B50B25">
            <w:pPr>
              <w:pStyle w:val="TableParagraph"/>
              <w:ind w:left="2083"/>
              <w:rPr>
                <w:rFonts w:ascii="Cambria" w:hAnsi="Cambria"/>
                <w:i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Логические</w:t>
            </w:r>
            <w:r>
              <w:rPr>
                <w:rFonts w:ascii="Cambria" w:hAnsi="Cambria"/>
                <w:i/>
                <w:spacing w:val="-7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универсальные</w:t>
            </w:r>
            <w:r>
              <w:rPr>
                <w:rFonts w:ascii="Cambria" w:hAnsi="Cambria"/>
                <w:i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действия</w:t>
            </w:r>
          </w:p>
        </w:tc>
      </w:tr>
      <w:tr w:rsidR="00FC4863" w14:paraId="243C426A" w14:textId="77777777">
        <w:trPr>
          <w:trHeight w:val="376"/>
        </w:trPr>
        <w:tc>
          <w:tcPr>
            <w:tcW w:w="567" w:type="dxa"/>
          </w:tcPr>
          <w:p w14:paraId="3BE3FF62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1.</w:t>
            </w:r>
          </w:p>
        </w:tc>
        <w:tc>
          <w:tcPr>
            <w:tcW w:w="14287" w:type="dxa"/>
          </w:tcPr>
          <w:p w14:paraId="34C92925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Анализ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объектов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целью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выделения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признаков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(существенных,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несущественных)</w:t>
            </w:r>
          </w:p>
        </w:tc>
      </w:tr>
      <w:tr w:rsidR="00FC4863" w14:paraId="6C7795BB" w14:textId="77777777">
        <w:trPr>
          <w:trHeight w:val="755"/>
        </w:trPr>
        <w:tc>
          <w:tcPr>
            <w:tcW w:w="567" w:type="dxa"/>
          </w:tcPr>
          <w:p w14:paraId="36CCAB68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2.</w:t>
            </w:r>
          </w:p>
        </w:tc>
        <w:tc>
          <w:tcPr>
            <w:tcW w:w="14287" w:type="dxa"/>
          </w:tcPr>
          <w:p w14:paraId="64D898E2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Синтез</w:t>
            </w:r>
            <w:r>
              <w:rPr>
                <w:rFonts w:ascii="Cambria" w:hAnsi="Cambria"/>
                <w:spacing w:val="2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2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составление</w:t>
            </w:r>
            <w:r>
              <w:rPr>
                <w:rFonts w:ascii="Cambria" w:hAnsi="Cambria"/>
                <w:spacing w:val="2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целого</w:t>
            </w:r>
            <w:r>
              <w:rPr>
                <w:rFonts w:ascii="Cambria" w:hAnsi="Cambria"/>
                <w:spacing w:val="30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из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частей,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т.ч.</w:t>
            </w:r>
            <w:r>
              <w:rPr>
                <w:rFonts w:ascii="Cambria" w:hAnsi="Cambria"/>
                <w:spacing w:val="28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самостоятельное</w:t>
            </w:r>
            <w:r>
              <w:rPr>
                <w:rFonts w:ascii="Cambria" w:hAnsi="Cambria"/>
                <w:spacing w:val="3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достраивание</w:t>
            </w:r>
            <w:r>
              <w:rPr>
                <w:rFonts w:ascii="Cambria" w:hAnsi="Cambria"/>
                <w:spacing w:val="2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восполнением</w:t>
            </w:r>
            <w:r>
              <w:rPr>
                <w:rFonts w:ascii="Cambria" w:hAnsi="Cambria"/>
                <w:spacing w:val="3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недостающих</w:t>
            </w:r>
          </w:p>
          <w:p w14:paraId="646E09B7" w14:textId="77777777" w:rsidR="00FC4863" w:rsidRDefault="00B50B25">
            <w:pPr>
              <w:pStyle w:val="TableParagraph"/>
              <w:spacing w:before="48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компонентов</w:t>
            </w:r>
          </w:p>
        </w:tc>
      </w:tr>
      <w:tr w:rsidR="00FC4863" w14:paraId="50637042" w14:textId="77777777">
        <w:trPr>
          <w:trHeight w:val="376"/>
        </w:trPr>
        <w:tc>
          <w:tcPr>
            <w:tcW w:w="567" w:type="dxa"/>
          </w:tcPr>
          <w:p w14:paraId="42B8287C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3.</w:t>
            </w:r>
          </w:p>
        </w:tc>
        <w:tc>
          <w:tcPr>
            <w:tcW w:w="14287" w:type="dxa"/>
          </w:tcPr>
          <w:p w14:paraId="2DF5F923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Выбор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оснований</w:t>
            </w:r>
            <w:r>
              <w:rPr>
                <w:rFonts w:ascii="Cambria" w:hAnsi="Cambria"/>
                <w:spacing w:val="-7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критериев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для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сравнения,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</w:rPr>
              <w:t>сериации</w:t>
            </w:r>
            <w:proofErr w:type="spellEnd"/>
            <w:r>
              <w:rPr>
                <w:rFonts w:ascii="Cambria" w:hAnsi="Cambria"/>
                <w:sz w:val="28"/>
              </w:rPr>
              <w:t>,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классификации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объектов</w:t>
            </w:r>
          </w:p>
        </w:tc>
      </w:tr>
      <w:tr w:rsidR="00FC4863" w14:paraId="79317017" w14:textId="77777777">
        <w:trPr>
          <w:trHeight w:val="379"/>
        </w:trPr>
        <w:tc>
          <w:tcPr>
            <w:tcW w:w="567" w:type="dxa"/>
          </w:tcPr>
          <w:p w14:paraId="11D664D4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4.</w:t>
            </w:r>
          </w:p>
        </w:tc>
        <w:tc>
          <w:tcPr>
            <w:tcW w:w="14287" w:type="dxa"/>
          </w:tcPr>
          <w:p w14:paraId="68E6CC1D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Подведение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под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понятие,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выделение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следствий</w:t>
            </w:r>
          </w:p>
        </w:tc>
      </w:tr>
      <w:tr w:rsidR="00FC4863" w14:paraId="1EA3BECC" w14:textId="77777777">
        <w:trPr>
          <w:trHeight w:val="376"/>
        </w:trPr>
        <w:tc>
          <w:tcPr>
            <w:tcW w:w="567" w:type="dxa"/>
          </w:tcPr>
          <w:p w14:paraId="78A61059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5.</w:t>
            </w:r>
          </w:p>
        </w:tc>
        <w:tc>
          <w:tcPr>
            <w:tcW w:w="14287" w:type="dxa"/>
          </w:tcPr>
          <w:p w14:paraId="15CE190D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Установление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причинно-следственных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связей</w:t>
            </w:r>
          </w:p>
        </w:tc>
      </w:tr>
      <w:tr w:rsidR="00FC4863" w14:paraId="26F7C555" w14:textId="77777777">
        <w:trPr>
          <w:trHeight w:val="378"/>
        </w:trPr>
        <w:tc>
          <w:tcPr>
            <w:tcW w:w="567" w:type="dxa"/>
          </w:tcPr>
          <w:p w14:paraId="0ADB5EFF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6.</w:t>
            </w:r>
          </w:p>
        </w:tc>
        <w:tc>
          <w:tcPr>
            <w:tcW w:w="14287" w:type="dxa"/>
          </w:tcPr>
          <w:p w14:paraId="1CD809AC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Построение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логической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цепи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рассуждений</w:t>
            </w:r>
          </w:p>
        </w:tc>
      </w:tr>
      <w:tr w:rsidR="00FC4863" w14:paraId="2B4CC7A4" w14:textId="77777777">
        <w:trPr>
          <w:trHeight w:val="376"/>
        </w:trPr>
        <w:tc>
          <w:tcPr>
            <w:tcW w:w="567" w:type="dxa"/>
          </w:tcPr>
          <w:p w14:paraId="0A5A0A0D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7.</w:t>
            </w:r>
          </w:p>
        </w:tc>
        <w:tc>
          <w:tcPr>
            <w:tcW w:w="14287" w:type="dxa"/>
          </w:tcPr>
          <w:p w14:paraId="3B4042BB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Доказательство</w:t>
            </w:r>
          </w:p>
        </w:tc>
      </w:tr>
      <w:tr w:rsidR="00FC4863" w14:paraId="60DE5B65" w14:textId="77777777">
        <w:trPr>
          <w:trHeight w:val="378"/>
        </w:trPr>
        <w:tc>
          <w:tcPr>
            <w:tcW w:w="567" w:type="dxa"/>
          </w:tcPr>
          <w:p w14:paraId="3B93B1E6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8.</w:t>
            </w:r>
          </w:p>
        </w:tc>
        <w:tc>
          <w:tcPr>
            <w:tcW w:w="14287" w:type="dxa"/>
          </w:tcPr>
          <w:p w14:paraId="2C1C9DCC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Выдвижение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гипотез и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их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обоснование</w:t>
            </w:r>
          </w:p>
        </w:tc>
      </w:tr>
    </w:tbl>
    <w:p w14:paraId="4D652C0C" w14:textId="77777777" w:rsidR="00FC4863" w:rsidRDefault="00FC4863">
      <w:pPr>
        <w:pStyle w:val="a3"/>
        <w:rPr>
          <w:rFonts w:ascii="Cambria"/>
          <w:sz w:val="20"/>
        </w:rPr>
      </w:pPr>
    </w:p>
    <w:p w14:paraId="3D57B9F3" w14:textId="77777777" w:rsidR="00FC4863" w:rsidRDefault="00FC4863">
      <w:pPr>
        <w:pStyle w:val="a3"/>
        <w:spacing w:before="1"/>
        <w:rPr>
          <w:rFonts w:ascii="Cambria"/>
          <w:sz w:val="12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287"/>
      </w:tblGrid>
      <w:tr w:rsidR="00FC4863" w14:paraId="42A0AD42" w14:textId="77777777">
        <w:trPr>
          <w:trHeight w:val="376"/>
        </w:trPr>
        <w:tc>
          <w:tcPr>
            <w:tcW w:w="14854" w:type="dxa"/>
            <w:gridSpan w:val="2"/>
          </w:tcPr>
          <w:p w14:paraId="69858733" w14:textId="77777777" w:rsidR="00FC4863" w:rsidRDefault="00B50B25">
            <w:pPr>
              <w:pStyle w:val="TableParagraph"/>
              <w:ind w:left="1651"/>
              <w:rPr>
                <w:rFonts w:ascii="Cambria" w:hAnsi="Cambria"/>
                <w:i/>
                <w:sz w:val="28"/>
              </w:rPr>
            </w:pPr>
            <w:r>
              <w:rPr>
                <w:rFonts w:ascii="Cambria" w:hAnsi="Cambria"/>
                <w:i/>
                <w:sz w:val="28"/>
              </w:rPr>
              <w:t>Постановка</w:t>
            </w:r>
            <w:r>
              <w:rPr>
                <w:rFonts w:ascii="Cambria" w:hAnsi="Cambria"/>
                <w:i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и</w:t>
            </w:r>
            <w:r>
              <w:rPr>
                <w:rFonts w:ascii="Cambria" w:hAnsi="Cambria"/>
                <w:i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решение</w:t>
            </w:r>
            <w:r>
              <w:rPr>
                <w:rFonts w:ascii="Cambria" w:hAnsi="Cambria"/>
                <w:i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i/>
                <w:sz w:val="28"/>
              </w:rPr>
              <w:t>проблемы</w:t>
            </w:r>
          </w:p>
        </w:tc>
      </w:tr>
      <w:tr w:rsidR="00FC4863" w14:paraId="5AE56B8F" w14:textId="77777777">
        <w:trPr>
          <w:trHeight w:val="378"/>
        </w:trPr>
        <w:tc>
          <w:tcPr>
            <w:tcW w:w="567" w:type="dxa"/>
          </w:tcPr>
          <w:p w14:paraId="29238EE0" w14:textId="77777777" w:rsidR="00FC4863" w:rsidRDefault="00B50B25">
            <w:pPr>
              <w:pStyle w:val="TableParagraph"/>
              <w:spacing w:before="2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1.</w:t>
            </w:r>
          </w:p>
        </w:tc>
        <w:tc>
          <w:tcPr>
            <w:tcW w:w="14287" w:type="dxa"/>
          </w:tcPr>
          <w:p w14:paraId="542CEF4E" w14:textId="77777777" w:rsidR="00FC4863" w:rsidRDefault="00B50B25">
            <w:pPr>
              <w:pStyle w:val="TableParagraph"/>
              <w:spacing w:before="2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Формулирование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проблемы</w:t>
            </w:r>
          </w:p>
        </w:tc>
      </w:tr>
      <w:tr w:rsidR="00FC4863" w14:paraId="2EC65C69" w14:textId="77777777">
        <w:trPr>
          <w:trHeight w:val="378"/>
        </w:trPr>
        <w:tc>
          <w:tcPr>
            <w:tcW w:w="567" w:type="dxa"/>
          </w:tcPr>
          <w:p w14:paraId="2E5C4031" w14:textId="77777777" w:rsidR="00FC4863" w:rsidRDefault="00B50B25">
            <w:pPr>
              <w:pStyle w:val="TableParagraph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2.</w:t>
            </w:r>
          </w:p>
        </w:tc>
        <w:tc>
          <w:tcPr>
            <w:tcW w:w="14287" w:type="dxa"/>
          </w:tcPr>
          <w:p w14:paraId="24175937" w14:textId="77777777" w:rsidR="00FC4863" w:rsidRDefault="00B50B25">
            <w:pPr>
              <w:pStyle w:val="TableParagraph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Самостоятельное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создание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способов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решения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проблем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творческого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 поискового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характера</w:t>
            </w:r>
          </w:p>
        </w:tc>
      </w:tr>
    </w:tbl>
    <w:p w14:paraId="0AD40249" w14:textId="77777777" w:rsidR="00FC4863" w:rsidRDefault="00FC4863">
      <w:pPr>
        <w:rPr>
          <w:rFonts w:ascii="Cambria" w:hAnsi="Cambria"/>
          <w:sz w:val="28"/>
        </w:rPr>
        <w:sectPr w:rsidR="00FC4863">
          <w:pgSz w:w="16850" w:h="11900" w:orient="landscape"/>
          <w:pgMar w:top="840" w:right="420" w:bottom="460" w:left="460" w:header="0" w:footer="279" w:gutter="0"/>
          <w:cols w:space="720"/>
        </w:sectPr>
      </w:pPr>
    </w:p>
    <w:p w14:paraId="026871B5" w14:textId="77777777" w:rsidR="00FC4863" w:rsidRDefault="00B50B25">
      <w:pPr>
        <w:pStyle w:val="a4"/>
        <w:numPr>
          <w:ilvl w:val="0"/>
          <w:numId w:val="17"/>
        </w:numPr>
        <w:tabs>
          <w:tab w:val="left" w:pos="1146"/>
        </w:tabs>
        <w:spacing w:before="73" w:line="276" w:lineRule="auto"/>
        <w:ind w:right="712" w:firstLine="0"/>
        <w:jc w:val="both"/>
        <w:rPr>
          <w:rFonts w:ascii="Cambria" w:hAnsi="Cambria"/>
          <w:sz w:val="28"/>
        </w:rPr>
      </w:pPr>
      <w:r>
        <w:rPr>
          <w:rFonts w:ascii="Cambria" w:hAnsi="Cambria"/>
          <w:b/>
          <w:color w:val="C00000"/>
          <w:sz w:val="28"/>
        </w:rPr>
        <w:lastRenderedPageBreak/>
        <w:t>Коммуникативные</w:t>
      </w:r>
      <w:r>
        <w:rPr>
          <w:rFonts w:ascii="Cambria" w:hAnsi="Cambria"/>
          <w:b/>
          <w:color w:val="C00000"/>
          <w:spacing w:val="1"/>
          <w:sz w:val="28"/>
        </w:rPr>
        <w:t xml:space="preserve"> </w:t>
      </w:r>
      <w:r>
        <w:rPr>
          <w:rFonts w:ascii="Cambria" w:hAnsi="Cambria"/>
          <w:b/>
          <w:color w:val="C00000"/>
          <w:sz w:val="28"/>
        </w:rPr>
        <w:t>действия</w:t>
      </w:r>
      <w:r>
        <w:rPr>
          <w:rFonts w:ascii="Cambria" w:hAnsi="Cambria"/>
          <w:b/>
          <w:color w:val="C00000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обеспечивают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социальную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компетентность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и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учет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позиции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других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людей,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 xml:space="preserve">партнеров по общению или </w:t>
      </w:r>
      <w:proofErr w:type="gramStart"/>
      <w:r>
        <w:rPr>
          <w:rFonts w:ascii="Cambria" w:hAnsi="Cambria"/>
          <w:sz w:val="28"/>
        </w:rPr>
        <w:t>деятельности ;</w:t>
      </w:r>
      <w:proofErr w:type="gramEnd"/>
      <w:r>
        <w:rPr>
          <w:rFonts w:ascii="Cambria" w:hAnsi="Cambria"/>
          <w:sz w:val="28"/>
        </w:rPr>
        <w:t xml:space="preserve"> умение слушать и вступать в диалог; участвовать в коллективном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обсуждении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проблем;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интегрироваться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в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группу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сверстников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и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строить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продуктивное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взаимодействие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и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сотрудничество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со</w:t>
      </w:r>
      <w:r>
        <w:rPr>
          <w:rFonts w:ascii="Cambria" w:hAnsi="Cambria"/>
          <w:spacing w:val="-2"/>
          <w:sz w:val="28"/>
        </w:rPr>
        <w:t xml:space="preserve"> </w:t>
      </w:r>
      <w:r>
        <w:rPr>
          <w:rFonts w:ascii="Cambria" w:hAnsi="Cambria"/>
          <w:sz w:val="28"/>
        </w:rPr>
        <w:t>сверстниками и</w:t>
      </w:r>
      <w:r>
        <w:rPr>
          <w:rFonts w:ascii="Cambria" w:hAnsi="Cambria"/>
          <w:spacing w:val="-3"/>
          <w:sz w:val="28"/>
        </w:rPr>
        <w:t xml:space="preserve"> </w:t>
      </w:r>
      <w:r>
        <w:rPr>
          <w:rFonts w:ascii="Cambria" w:hAnsi="Cambria"/>
          <w:sz w:val="28"/>
        </w:rPr>
        <w:t>взрослыми.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К</w:t>
      </w:r>
      <w:r>
        <w:rPr>
          <w:rFonts w:ascii="Cambria" w:hAnsi="Cambria"/>
          <w:spacing w:val="-4"/>
          <w:sz w:val="28"/>
        </w:rPr>
        <w:t xml:space="preserve"> </w:t>
      </w:r>
      <w:r>
        <w:rPr>
          <w:rFonts w:ascii="Cambria" w:hAnsi="Cambria"/>
          <w:sz w:val="28"/>
        </w:rPr>
        <w:t>коммуникативным</w:t>
      </w:r>
      <w:r>
        <w:rPr>
          <w:rFonts w:ascii="Cambria" w:hAnsi="Cambria"/>
          <w:spacing w:val="1"/>
          <w:sz w:val="28"/>
        </w:rPr>
        <w:t xml:space="preserve"> </w:t>
      </w:r>
      <w:r>
        <w:rPr>
          <w:rFonts w:ascii="Cambria" w:hAnsi="Cambria"/>
          <w:sz w:val="28"/>
        </w:rPr>
        <w:t>действиям относятся:</w:t>
      </w: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14407"/>
      </w:tblGrid>
      <w:tr w:rsidR="00FC4863" w14:paraId="0F6D3F19" w14:textId="77777777">
        <w:trPr>
          <w:trHeight w:val="755"/>
        </w:trPr>
        <w:tc>
          <w:tcPr>
            <w:tcW w:w="446" w:type="dxa"/>
          </w:tcPr>
          <w:p w14:paraId="7BDECF4B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1.</w:t>
            </w:r>
          </w:p>
        </w:tc>
        <w:tc>
          <w:tcPr>
            <w:tcW w:w="14407" w:type="dxa"/>
          </w:tcPr>
          <w:p w14:paraId="2DC36656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Планирование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учебного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сотрудничества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 учителем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сверстниками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определение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цели,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функций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участников,</w:t>
            </w:r>
          </w:p>
          <w:p w14:paraId="3C39C5FD" w14:textId="77777777" w:rsidR="00FC4863" w:rsidRDefault="00B50B25">
            <w:pPr>
              <w:pStyle w:val="TableParagraph"/>
              <w:spacing w:before="48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способов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взаимодействия</w:t>
            </w:r>
          </w:p>
        </w:tc>
      </w:tr>
      <w:tr w:rsidR="00FC4863" w14:paraId="2E9F58C1" w14:textId="77777777">
        <w:trPr>
          <w:trHeight w:val="376"/>
        </w:trPr>
        <w:tc>
          <w:tcPr>
            <w:tcW w:w="446" w:type="dxa"/>
          </w:tcPr>
          <w:p w14:paraId="6D1A60CB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2.</w:t>
            </w:r>
          </w:p>
        </w:tc>
        <w:tc>
          <w:tcPr>
            <w:tcW w:w="14407" w:type="dxa"/>
          </w:tcPr>
          <w:p w14:paraId="28004D39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Постановка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вопросов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инициативное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сотрудничество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-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поиске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сборе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информации</w:t>
            </w:r>
          </w:p>
        </w:tc>
      </w:tr>
      <w:tr w:rsidR="00FC4863" w14:paraId="3E5D2A61" w14:textId="77777777">
        <w:trPr>
          <w:trHeight w:val="755"/>
        </w:trPr>
        <w:tc>
          <w:tcPr>
            <w:tcW w:w="446" w:type="dxa"/>
          </w:tcPr>
          <w:p w14:paraId="321C9DCF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3.</w:t>
            </w:r>
          </w:p>
        </w:tc>
        <w:tc>
          <w:tcPr>
            <w:tcW w:w="14407" w:type="dxa"/>
          </w:tcPr>
          <w:p w14:paraId="0EDEE2CC" w14:textId="77777777" w:rsidR="00FC4863" w:rsidRDefault="00B50B25">
            <w:pPr>
              <w:pStyle w:val="TableParagraph"/>
              <w:tabs>
                <w:tab w:val="left" w:pos="1862"/>
                <w:tab w:val="left" w:pos="3637"/>
                <w:tab w:val="left" w:pos="3985"/>
                <w:tab w:val="left" w:pos="5657"/>
                <w:tab w:val="left" w:pos="7913"/>
                <w:tab w:val="left" w:pos="9482"/>
                <w:tab w:val="left" w:pos="10435"/>
                <w:tab w:val="left" w:pos="10807"/>
                <w:tab w:val="left" w:pos="13148"/>
              </w:tabs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Разрешение</w:t>
            </w:r>
            <w:r>
              <w:rPr>
                <w:rFonts w:ascii="Cambria" w:hAnsi="Cambria"/>
                <w:sz w:val="28"/>
              </w:rPr>
              <w:tab/>
              <w:t>конфликтов</w:t>
            </w:r>
            <w:r>
              <w:rPr>
                <w:rFonts w:ascii="Cambria" w:hAnsi="Cambria"/>
                <w:sz w:val="28"/>
              </w:rPr>
              <w:tab/>
              <w:t>–</w:t>
            </w:r>
            <w:r>
              <w:rPr>
                <w:rFonts w:ascii="Cambria" w:hAnsi="Cambria"/>
                <w:sz w:val="28"/>
              </w:rPr>
              <w:tab/>
              <w:t>выявление,</w:t>
            </w:r>
            <w:r>
              <w:rPr>
                <w:rFonts w:ascii="Cambria" w:hAnsi="Cambria"/>
                <w:sz w:val="28"/>
              </w:rPr>
              <w:tab/>
              <w:t>идентификация</w:t>
            </w:r>
            <w:r>
              <w:rPr>
                <w:rFonts w:ascii="Cambria" w:hAnsi="Cambria"/>
                <w:sz w:val="28"/>
              </w:rPr>
              <w:tab/>
              <w:t>проблемы,</w:t>
            </w:r>
            <w:r>
              <w:rPr>
                <w:rFonts w:ascii="Cambria" w:hAnsi="Cambria"/>
                <w:sz w:val="28"/>
              </w:rPr>
              <w:tab/>
              <w:t>поиск</w:t>
            </w:r>
            <w:r>
              <w:rPr>
                <w:rFonts w:ascii="Cambria" w:hAnsi="Cambria"/>
                <w:sz w:val="28"/>
              </w:rPr>
              <w:tab/>
              <w:t>и</w:t>
            </w:r>
            <w:r>
              <w:rPr>
                <w:rFonts w:ascii="Cambria" w:hAnsi="Cambria"/>
                <w:sz w:val="28"/>
              </w:rPr>
              <w:tab/>
              <w:t>альтернативных</w:t>
            </w:r>
            <w:r>
              <w:rPr>
                <w:rFonts w:ascii="Cambria" w:hAnsi="Cambria"/>
                <w:sz w:val="28"/>
              </w:rPr>
              <w:tab/>
              <w:t>способов</w:t>
            </w:r>
          </w:p>
          <w:p w14:paraId="17AF625C" w14:textId="77777777" w:rsidR="00FC4863" w:rsidRDefault="00B50B25">
            <w:pPr>
              <w:pStyle w:val="TableParagraph"/>
              <w:spacing w:before="48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разрешения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конфликта,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принятие</w:t>
            </w:r>
            <w:r>
              <w:rPr>
                <w:rFonts w:ascii="Cambria" w:hAnsi="Cambria"/>
                <w:spacing w:val="-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решения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его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реализация</w:t>
            </w:r>
          </w:p>
        </w:tc>
      </w:tr>
      <w:tr w:rsidR="00FC4863" w14:paraId="48F5D2D0" w14:textId="77777777">
        <w:trPr>
          <w:trHeight w:val="376"/>
        </w:trPr>
        <w:tc>
          <w:tcPr>
            <w:tcW w:w="446" w:type="dxa"/>
          </w:tcPr>
          <w:p w14:paraId="172FA59B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4.</w:t>
            </w:r>
          </w:p>
        </w:tc>
        <w:tc>
          <w:tcPr>
            <w:tcW w:w="14407" w:type="dxa"/>
          </w:tcPr>
          <w:p w14:paraId="19F0E109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Управление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поведением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партнера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–</w:t>
            </w:r>
            <w:r>
              <w:rPr>
                <w:rFonts w:ascii="Cambria" w:hAnsi="Cambria"/>
                <w:spacing w:val="-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контроль,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коррекция,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оценка</w:t>
            </w:r>
            <w:r>
              <w:rPr>
                <w:rFonts w:ascii="Cambria" w:hAnsi="Cambria"/>
                <w:spacing w:val="-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его</w:t>
            </w:r>
            <w:r>
              <w:rPr>
                <w:rFonts w:ascii="Cambria" w:hAnsi="Cambria"/>
                <w:spacing w:val="-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действий</w:t>
            </w:r>
          </w:p>
        </w:tc>
      </w:tr>
      <w:tr w:rsidR="00FC4863" w14:paraId="368FA85B" w14:textId="77777777">
        <w:trPr>
          <w:trHeight w:val="1132"/>
        </w:trPr>
        <w:tc>
          <w:tcPr>
            <w:tcW w:w="446" w:type="dxa"/>
          </w:tcPr>
          <w:p w14:paraId="19A5466A" w14:textId="77777777" w:rsidR="00FC4863" w:rsidRDefault="00B50B25">
            <w:pPr>
              <w:pStyle w:val="TableParagraph"/>
              <w:ind w:left="87" w:right="78"/>
              <w:jc w:val="center"/>
              <w:rPr>
                <w:rFonts w:ascii="Cambria"/>
                <w:b/>
                <w:sz w:val="28"/>
              </w:rPr>
            </w:pPr>
            <w:r>
              <w:rPr>
                <w:rFonts w:ascii="Cambria"/>
                <w:b/>
                <w:sz w:val="28"/>
              </w:rPr>
              <w:t>5.</w:t>
            </w:r>
          </w:p>
        </w:tc>
        <w:tc>
          <w:tcPr>
            <w:tcW w:w="14407" w:type="dxa"/>
          </w:tcPr>
          <w:p w14:paraId="748B039B" w14:textId="77777777" w:rsidR="00FC4863" w:rsidRDefault="00B50B25">
            <w:pPr>
              <w:pStyle w:val="TableParagraph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Умение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достаточной</w:t>
            </w:r>
            <w:r>
              <w:rPr>
                <w:rFonts w:ascii="Cambria" w:hAnsi="Cambria"/>
                <w:spacing w:val="26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полнотой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точностью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выражать</w:t>
            </w:r>
            <w:r>
              <w:rPr>
                <w:rFonts w:ascii="Cambria" w:hAnsi="Cambria"/>
                <w:spacing w:val="25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свои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мысли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соответствии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задачами</w:t>
            </w:r>
            <w:r>
              <w:rPr>
                <w:rFonts w:ascii="Cambria" w:hAnsi="Cambria"/>
                <w:spacing w:val="2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24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условиями</w:t>
            </w:r>
          </w:p>
          <w:p w14:paraId="14164CDE" w14:textId="77777777" w:rsidR="00FC4863" w:rsidRDefault="00B50B25">
            <w:pPr>
              <w:pStyle w:val="TableParagraph"/>
              <w:spacing w:before="9" w:line="370" w:lineRule="atLeast"/>
              <w:ind w:left="111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коммуникации;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владение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монологической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диалогической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формами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речи</w:t>
            </w:r>
            <w:r>
              <w:rPr>
                <w:rFonts w:ascii="Cambria" w:hAnsi="Cambria"/>
                <w:spacing w:val="3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в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соответствии</w:t>
            </w:r>
            <w:r>
              <w:rPr>
                <w:rFonts w:ascii="Cambria" w:hAnsi="Cambria"/>
                <w:spacing w:val="2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</w:t>
            </w:r>
            <w:r>
              <w:rPr>
                <w:rFonts w:ascii="Cambria" w:hAnsi="Cambria"/>
                <w:spacing w:val="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грамматическими</w:t>
            </w:r>
            <w:r>
              <w:rPr>
                <w:rFonts w:ascii="Cambria" w:hAnsi="Cambria"/>
                <w:spacing w:val="-59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и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синтаксическими нормами</w:t>
            </w:r>
            <w:r>
              <w:rPr>
                <w:rFonts w:ascii="Cambria" w:hAnsi="Cambria"/>
                <w:spacing w:val="-1"/>
                <w:sz w:val="28"/>
              </w:rPr>
              <w:t xml:space="preserve"> </w:t>
            </w:r>
            <w:r>
              <w:rPr>
                <w:rFonts w:ascii="Cambria" w:hAnsi="Cambria"/>
                <w:sz w:val="28"/>
              </w:rPr>
              <w:t>родного языка</w:t>
            </w:r>
          </w:p>
        </w:tc>
      </w:tr>
    </w:tbl>
    <w:p w14:paraId="403A7E61" w14:textId="77777777" w:rsidR="00FC4863" w:rsidRDefault="00FC4863">
      <w:pPr>
        <w:spacing w:line="370" w:lineRule="atLeast"/>
        <w:rPr>
          <w:rFonts w:ascii="Cambria" w:hAnsi="Cambria"/>
          <w:sz w:val="28"/>
        </w:rPr>
        <w:sectPr w:rsidR="00FC4863">
          <w:pgSz w:w="16850" w:h="11900" w:orient="landscape"/>
          <w:pgMar w:top="760" w:right="420" w:bottom="460" w:left="460" w:header="0" w:footer="279" w:gutter="0"/>
          <w:cols w:space="720"/>
        </w:sectPr>
      </w:pPr>
    </w:p>
    <w:p w14:paraId="6F9EF28D" w14:textId="10BE0D3F" w:rsidR="00FC4863" w:rsidRDefault="00FC4863" w:rsidP="0028272F">
      <w:pPr>
        <w:spacing w:before="73"/>
        <w:ind w:left="659" w:right="698"/>
        <w:jc w:val="center"/>
        <w:rPr>
          <w:sz w:val="28"/>
        </w:rPr>
      </w:pPr>
    </w:p>
    <w:sectPr w:rsidR="00FC4863">
      <w:pgSz w:w="16850" w:h="11900" w:orient="landscape"/>
      <w:pgMar w:top="760" w:right="420" w:bottom="540" w:left="460" w:header="0" w:footer="2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7253A" w14:textId="77777777" w:rsidR="00D86CA5" w:rsidRDefault="00D86CA5">
      <w:r>
        <w:separator/>
      </w:r>
    </w:p>
  </w:endnote>
  <w:endnote w:type="continuationSeparator" w:id="0">
    <w:p w14:paraId="5BC511C9" w14:textId="77777777" w:rsidR="00D86CA5" w:rsidRDefault="00D86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3B57" w14:textId="77777777" w:rsidR="00FC4863" w:rsidRDefault="00D86CA5">
    <w:pPr>
      <w:pStyle w:val="a3"/>
      <w:spacing w:line="14" w:lineRule="auto"/>
      <w:rPr>
        <w:sz w:val="20"/>
      </w:rPr>
    </w:pPr>
    <w:r>
      <w:pict w14:anchorId="319E134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9.1pt;margin-top:566pt;width:19.4pt;height:16.1pt;z-index:-251658752;mso-position-horizontal-relative:page;mso-position-vertical-relative:page" filled="f" stroked="f">
          <v:textbox inset="0,0,0,0">
            <w:txbxContent>
              <w:p w14:paraId="18575036" w14:textId="77777777" w:rsidR="00FC4863" w:rsidRDefault="00B50B25">
                <w:pPr>
                  <w:spacing w:before="20"/>
                  <w:ind w:left="60"/>
                  <w:rPr>
                    <w:rFonts w:ascii="Cambria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12C213" w14:textId="77777777" w:rsidR="00D86CA5" w:rsidRDefault="00D86CA5">
      <w:r>
        <w:separator/>
      </w:r>
    </w:p>
  </w:footnote>
  <w:footnote w:type="continuationSeparator" w:id="0">
    <w:p w14:paraId="3AE70A93" w14:textId="77777777" w:rsidR="00D86CA5" w:rsidRDefault="00D86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65A"/>
    <w:multiLevelType w:val="hybridMultilevel"/>
    <w:tmpl w:val="1C8EBE82"/>
    <w:lvl w:ilvl="0" w:tplc="00FAD762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BE5EDA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28942264">
      <w:numFmt w:val="bullet"/>
      <w:lvlText w:val="•"/>
      <w:lvlJc w:val="left"/>
      <w:pPr>
        <w:ind w:left="3960" w:hanging="281"/>
      </w:pPr>
      <w:rPr>
        <w:rFonts w:hint="default"/>
        <w:lang w:val="ru-RU" w:eastAsia="en-US" w:bidi="ar-SA"/>
      </w:rPr>
    </w:lvl>
    <w:lvl w:ilvl="3" w:tplc="C7988680">
      <w:numFmt w:val="bullet"/>
      <w:lvlText w:val="•"/>
      <w:lvlJc w:val="left"/>
      <w:pPr>
        <w:ind w:left="5460" w:hanging="281"/>
      </w:pPr>
      <w:rPr>
        <w:rFonts w:hint="default"/>
        <w:lang w:val="ru-RU" w:eastAsia="en-US" w:bidi="ar-SA"/>
      </w:rPr>
    </w:lvl>
    <w:lvl w:ilvl="4" w:tplc="6906657E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EC64674C">
      <w:numFmt w:val="bullet"/>
      <w:lvlText w:val="•"/>
      <w:lvlJc w:val="left"/>
      <w:pPr>
        <w:ind w:left="8460" w:hanging="281"/>
      </w:pPr>
      <w:rPr>
        <w:rFonts w:hint="default"/>
        <w:lang w:val="ru-RU" w:eastAsia="en-US" w:bidi="ar-SA"/>
      </w:rPr>
    </w:lvl>
    <w:lvl w:ilvl="6" w:tplc="494EA0DE">
      <w:numFmt w:val="bullet"/>
      <w:lvlText w:val="•"/>
      <w:lvlJc w:val="left"/>
      <w:pPr>
        <w:ind w:left="9960" w:hanging="281"/>
      </w:pPr>
      <w:rPr>
        <w:rFonts w:hint="default"/>
        <w:lang w:val="ru-RU" w:eastAsia="en-US" w:bidi="ar-SA"/>
      </w:rPr>
    </w:lvl>
    <w:lvl w:ilvl="7" w:tplc="F4A85E14">
      <w:numFmt w:val="bullet"/>
      <w:lvlText w:val="•"/>
      <w:lvlJc w:val="left"/>
      <w:pPr>
        <w:ind w:left="11460" w:hanging="281"/>
      </w:pPr>
      <w:rPr>
        <w:rFonts w:hint="default"/>
        <w:lang w:val="ru-RU" w:eastAsia="en-US" w:bidi="ar-SA"/>
      </w:rPr>
    </w:lvl>
    <w:lvl w:ilvl="8" w:tplc="8D72E520">
      <w:numFmt w:val="bullet"/>
      <w:lvlText w:val="•"/>
      <w:lvlJc w:val="left"/>
      <w:pPr>
        <w:ind w:left="12960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B6014C"/>
    <w:multiLevelType w:val="hybridMultilevel"/>
    <w:tmpl w:val="F878CFA6"/>
    <w:lvl w:ilvl="0" w:tplc="B4C45F2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EA6E2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25D4BD1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99CA72D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030A84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8B9A2C2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99500DB4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F6DAB88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096A732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44F0C32"/>
    <w:multiLevelType w:val="hybridMultilevel"/>
    <w:tmpl w:val="027A6E32"/>
    <w:lvl w:ilvl="0" w:tplc="E6D41704">
      <w:start w:val="1"/>
      <w:numFmt w:val="decimal"/>
      <w:lvlText w:val="%1)"/>
      <w:lvlJc w:val="left"/>
      <w:pPr>
        <w:ind w:left="109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418E6E84">
      <w:numFmt w:val="bullet"/>
      <w:lvlText w:val="•"/>
      <w:lvlJc w:val="left"/>
      <w:pPr>
        <w:ind w:left="365" w:hanging="277"/>
      </w:pPr>
      <w:rPr>
        <w:rFonts w:hint="default"/>
        <w:lang w:val="ru-RU" w:eastAsia="en-US" w:bidi="ar-SA"/>
      </w:rPr>
    </w:lvl>
    <w:lvl w:ilvl="2" w:tplc="4C0857C8">
      <w:numFmt w:val="bullet"/>
      <w:lvlText w:val="•"/>
      <w:lvlJc w:val="left"/>
      <w:pPr>
        <w:ind w:left="630" w:hanging="277"/>
      </w:pPr>
      <w:rPr>
        <w:rFonts w:hint="default"/>
        <w:lang w:val="ru-RU" w:eastAsia="en-US" w:bidi="ar-SA"/>
      </w:rPr>
    </w:lvl>
    <w:lvl w:ilvl="3" w:tplc="087A859C">
      <w:numFmt w:val="bullet"/>
      <w:lvlText w:val="•"/>
      <w:lvlJc w:val="left"/>
      <w:pPr>
        <w:ind w:left="895" w:hanging="277"/>
      </w:pPr>
      <w:rPr>
        <w:rFonts w:hint="default"/>
        <w:lang w:val="ru-RU" w:eastAsia="en-US" w:bidi="ar-SA"/>
      </w:rPr>
    </w:lvl>
    <w:lvl w:ilvl="4" w:tplc="2A94E422">
      <w:numFmt w:val="bullet"/>
      <w:lvlText w:val="•"/>
      <w:lvlJc w:val="left"/>
      <w:pPr>
        <w:ind w:left="1161" w:hanging="277"/>
      </w:pPr>
      <w:rPr>
        <w:rFonts w:hint="default"/>
        <w:lang w:val="ru-RU" w:eastAsia="en-US" w:bidi="ar-SA"/>
      </w:rPr>
    </w:lvl>
    <w:lvl w:ilvl="5" w:tplc="8084C618">
      <w:numFmt w:val="bullet"/>
      <w:lvlText w:val="•"/>
      <w:lvlJc w:val="left"/>
      <w:pPr>
        <w:ind w:left="1426" w:hanging="277"/>
      </w:pPr>
      <w:rPr>
        <w:rFonts w:hint="default"/>
        <w:lang w:val="ru-RU" w:eastAsia="en-US" w:bidi="ar-SA"/>
      </w:rPr>
    </w:lvl>
    <w:lvl w:ilvl="6" w:tplc="43C2C024">
      <w:numFmt w:val="bullet"/>
      <w:lvlText w:val="•"/>
      <w:lvlJc w:val="left"/>
      <w:pPr>
        <w:ind w:left="1691" w:hanging="277"/>
      </w:pPr>
      <w:rPr>
        <w:rFonts w:hint="default"/>
        <w:lang w:val="ru-RU" w:eastAsia="en-US" w:bidi="ar-SA"/>
      </w:rPr>
    </w:lvl>
    <w:lvl w:ilvl="7" w:tplc="C3D436A2">
      <w:numFmt w:val="bullet"/>
      <w:lvlText w:val="•"/>
      <w:lvlJc w:val="left"/>
      <w:pPr>
        <w:ind w:left="1957" w:hanging="277"/>
      </w:pPr>
      <w:rPr>
        <w:rFonts w:hint="default"/>
        <w:lang w:val="ru-RU" w:eastAsia="en-US" w:bidi="ar-SA"/>
      </w:rPr>
    </w:lvl>
    <w:lvl w:ilvl="8" w:tplc="2FA055CC">
      <w:numFmt w:val="bullet"/>
      <w:lvlText w:val="•"/>
      <w:lvlJc w:val="left"/>
      <w:pPr>
        <w:ind w:left="2222" w:hanging="277"/>
      </w:pPr>
      <w:rPr>
        <w:rFonts w:hint="default"/>
        <w:lang w:val="ru-RU" w:eastAsia="en-US" w:bidi="ar-SA"/>
      </w:rPr>
    </w:lvl>
  </w:abstractNum>
  <w:abstractNum w:abstractNumId="3" w15:restartNumberingAfterBreak="0">
    <w:nsid w:val="07EA4E2A"/>
    <w:multiLevelType w:val="hybridMultilevel"/>
    <w:tmpl w:val="D18CA24A"/>
    <w:lvl w:ilvl="0" w:tplc="7DC68E4A">
      <w:numFmt w:val="bullet"/>
      <w:lvlText w:val="-"/>
      <w:lvlJc w:val="left"/>
      <w:pPr>
        <w:ind w:left="103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3E912A">
      <w:numFmt w:val="bullet"/>
      <w:lvlText w:val="-"/>
      <w:lvlJc w:val="left"/>
      <w:pPr>
        <w:ind w:left="2113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D921A8A">
      <w:numFmt w:val="bullet"/>
      <w:lvlText w:val="•"/>
      <w:lvlJc w:val="left"/>
      <w:pPr>
        <w:ind w:left="3657" w:hanging="720"/>
      </w:pPr>
      <w:rPr>
        <w:rFonts w:hint="default"/>
        <w:lang w:val="ru-RU" w:eastAsia="en-US" w:bidi="ar-SA"/>
      </w:rPr>
    </w:lvl>
    <w:lvl w:ilvl="3" w:tplc="982AEE44">
      <w:numFmt w:val="bullet"/>
      <w:lvlText w:val="•"/>
      <w:lvlJc w:val="left"/>
      <w:pPr>
        <w:ind w:left="5195" w:hanging="720"/>
      </w:pPr>
      <w:rPr>
        <w:rFonts w:hint="default"/>
        <w:lang w:val="ru-RU" w:eastAsia="en-US" w:bidi="ar-SA"/>
      </w:rPr>
    </w:lvl>
    <w:lvl w:ilvl="4" w:tplc="3C8EA16A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5" w:tplc="E94EED86">
      <w:numFmt w:val="bullet"/>
      <w:lvlText w:val="•"/>
      <w:lvlJc w:val="left"/>
      <w:pPr>
        <w:ind w:left="8271" w:hanging="720"/>
      </w:pPr>
      <w:rPr>
        <w:rFonts w:hint="default"/>
        <w:lang w:val="ru-RU" w:eastAsia="en-US" w:bidi="ar-SA"/>
      </w:rPr>
    </w:lvl>
    <w:lvl w:ilvl="6" w:tplc="BF56D70A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  <w:lvl w:ilvl="7" w:tplc="4E104F08">
      <w:numFmt w:val="bullet"/>
      <w:lvlText w:val="•"/>
      <w:lvlJc w:val="left"/>
      <w:pPr>
        <w:ind w:left="11347" w:hanging="720"/>
      </w:pPr>
      <w:rPr>
        <w:rFonts w:hint="default"/>
        <w:lang w:val="ru-RU" w:eastAsia="en-US" w:bidi="ar-SA"/>
      </w:rPr>
    </w:lvl>
    <w:lvl w:ilvl="8" w:tplc="7A1E6F26">
      <w:numFmt w:val="bullet"/>
      <w:lvlText w:val="•"/>
      <w:lvlJc w:val="left"/>
      <w:pPr>
        <w:ind w:left="12885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0AC259AE"/>
    <w:multiLevelType w:val="hybridMultilevel"/>
    <w:tmpl w:val="80C8E858"/>
    <w:lvl w:ilvl="0" w:tplc="282CA6F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44194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20EC850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60B2042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2E650E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6B46D8A8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4D8C471E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B9FA4CDE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E0C7C70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BA97257"/>
    <w:multiLevelType w:val="hybridMultilevel"/>
    <w:tmpl w:val="AD5AE7E2"/>
    <w:lvl w:ilvl="0" w:tplc="719A8F3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6E3C4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8816454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65F0101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5C34B0AE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B5064182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8FA98EE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7CE27F9C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E6B4305C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11022F56"/>
    <w:multiLevelType w:val="hybridMultilevel"/>
    <w:tmpl w:val="45CAD1D0"/>
    <w:lvl w:ilvl="0" w:tplc="98F21862">
      <w:start w:val="1"/>
      <w:numFmt w:val="upperRoman"/>
      <w:lvlText w:val="%1."/>
      <w:lvlJc w:val="left"/>
      <w:pPr>
        <w:ind w:left="672" w:hanging="245"/>
        <w:jc w:val="left"/>
      </w:pPr>
      <w:rPr>
        <w:rFonts w:ascii="Cambria" w:eastAsia="Cambria" w:hAnsi="Cambria" w:cs="Cambria" w:hint="default"/>
        <w:b/>
        <w:bCs/>
        <w:color w:val="C00000"/>
        <w:w w:val="100"/>
        <w:sz w:val="28"/>
        <w:szCs w:val="28"/>
        <w:lang w:val="ru-RU" w:eastAsia="en-US" w:bidi="ar-SA"/>
      </w:rPr>
    </w:lvl>
    <w:lvl w:ilvl="1" w:tplc="C7A0F448">
      <w:start w:val="1"/>
      <w:numFmt w:val="decimal"/>
      <w:lvlText w:val="%2."/>
      <w:lvlJc w:val="left"/>
      <w:pPr>
        <w:ind w:left="1582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39C216B0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3" w:tplc="D938F270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63BA4CA8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5" w:tplc="583C4EF0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 w:tplc="E11C6B56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  <w:lvl w:ilvl="7" w:tplc="2CD0A710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8E0A7E82">
      <w:numFmt w:val="bullet"/>
      <w:lvlText w:val="•"/>
      <w:lvlJc w:val="left"/>
      <w:pPr>
        <w:ind w:left="1276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C453B05"/>
    <w:multiLevelType w:val="hybridMultilevel"/>
    <w:tmpl w:val="B84A8216"/>
    <w:lvl w:ilvl="0" w:tplc="0AA021A0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48E4DA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3DC4D7C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166B1D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DCDEC748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762FB88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14FA3AC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1E98225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3AA08F12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1D6F6DC9"/>
    <w:multiLevelType w:val="hybridMultilevel"/>
    <w:tmpl w:val="F7A40812"/>
    <w:lvl w:ilvl="0" w:tplc="DFF2EE84">
      <w:numFmt w:val="bullet"/>
      <w:lvlText w:val="-"/>
      <w:lvlJc w:val="left"/>
      <w:pPr>
        <w:ind w:left="9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72D7A8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2" w:tplc="FFD41D96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3" w:tplc="5FC0C50E">
      <w:numFmt w:val="bullet"/>
      <w:lvlText w:val="•"/>
      <w:lvlJc w:val="left"/>
      <w:pPr>
        <w:ind w:left="5418" w:hanging="164"/>
      </w:pPr>
      <w:rPr>
        <w:rFonts w:hint="default"/>
        <w:lang w:val="ru-RU" w:eastAsia="en-US" w:bidi="ar-SA"/>
      </w:rPr>
    </w:lvl>
    <w:lvl w:ilvl="4" w:tplc="41CCC4F4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5" w:tplc="774ADD66">
      <w:numFmt w:val="bullet"/>
      <w:lvlText w:val="•"/>
      <w:lvlJc w:val="left"/>
      <w:pPr>
        <w:ind w:left="8430" w:hanging="164"/>
      </w:pPr>
      <w:rPr>
        <w:rFonts w:hint="default"/>
        <w:lang w:val="ru-RU" w:eastAsia="en-US" w:bidi="ar-SA"/>
      </w:rPr>
    </w:lvl>
    <w:lvl w:ilvl="6" w:tplc="3190E8B6">
      <w:numFmt w:val="bullet"/>
      <w:lvlText w:val="•"/>
      <w:lvlJc w:val="left"/>
      <w:pPr>
        <w:ind w:left="9936" w:hanging="164"/>
      </w:pPr>
      <w:rPr>
        <w:rFonts w:hint="default"/>
        <w:lang w:val="ru-RU" w:eastAsia="en-US" w:bidi="ar-SA"/>
      </w:rPr>
    </w:lvl>
    <w:lvl w:ilvl="7" w:tplc="5666D952">
      <w:numFmt w:val="bullet"/>
      <w:lvlText w:val="•"/>
      <w:lvlJc w:val="left"/>
      <w:pPr>
        <w:ind w:left="11442" w:hanging="164"/>
      </w:pPr>
      <w:rPr>
        <w:rFonts w:hint="default"/>
        <w:lang w:val="ru-RU" w:eastAsia="en-US" w:bidi="ar-SA"/>
      </w:rPr>
    </w:lvl>
    <w:lvl w:ilvl="8" w:tplc="B53C2D16">
      <w:numFmt w:val="bullet"/>
      <w:lvlText w:val="•"/>
      <w:lvlJc w:val="left"/>
      <w:pPr>
        <w:ind w:left="12948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1F261C10"/>
    <w:multiLevelType w:val="hybridMultilevel"/>
    <w:tmpl w:val="8FA66C52"/>
    <w:lvl w:ilvl="0" w:tplc="2100771E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9A4F5B4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C012075A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3" w:tplc="489608D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80A0FED0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5" w:tplc="3B9ADF40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17D473DE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89B4603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8" w:tplc="FF840AD4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FC90C8E"/>
    <w:multiLevelType w:val="hybridMultilevel"/>
    <w:tmpl w:val="D11EEF30"/>
    <w:lvl w:ilvl="0" w:tplc="C060D70A">
      <w:start w:val="1"/>
      <w:numFmt w:val="decimal"/>
      <w:lvlText w:val="%1)"/>
      <w:lvlJc w:val="left"/>
      <w:pPr>
        <w:ind w:left="334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571AD782">
      <w:numFmt w:val="bullet"/>
      <w:lvlText w:val="•"/>
      <w:lvlJc w:val="left"/>
      <w:pPr>
        <w:ind w:left="581" w:hanging="225"/>
      </w:pPr>
      <w:rPr>
        <w:rFonts w:hint="default"/>
        <w:lang w:val="ru-RU" w:eastAsia="en-US" w:bidi="ar-SA"/>
      </w:rPr>
    </w:lvl>
    <w:lvl w:ilvl="2" w:tplc="47562732">
      <w:numFmt w:val="bullet"/>
      <w:lvlText w:val="•"/>
      <w:lvlJc w:val="left"/>
      <w:pPr>
        <w:ind w:left="822" w:hanging="225"/>
      </w:pPr>
      <w:rPr>
        <w:rFonts w:hint="default"/>
        <w:lang w:val="ru-RU" w:eastAsia="en-US" w:bidi="ar-SA"/>
      </w:rPr>
    </w:lvl>
    <w:lvl w:ilvl="3" w:tplc="273E03FC">
      <w:numFmt w:val="bullet"/>
      <w:lvlText w:val="•"/>
      <w:lvlJc w:val="left"/>
      <w:pPr>
        <w:ind w:left="1063" w:hanging="225"/>
      </w:pPr>
      <w:rPr>
        <w:rFonts w:hint="default"/>
        <w:lang w:val="ru-RU" w:eastAsia="en-US" w:bidi="ar-SA"/>
      </w:rPr>
    </w:lvl>
    <w:lvl w:ilvl="4" w:tplc="1C902382">
      <w:numFmt w:val="bullet"/>
      <w:lvlText w:val="•"/>
      <w:lvlJc w:val="left"/>
      <w:pPr>
        <w:ind w:left="1305" w:hanging="225"/>
      </w:pPr>
      <w:rPr>
        <w:rFonts w:hint="default"/>
        <w:lang w:val="ru-RU" w:eastAsia="en-US" w:bidi="ar-SA"/>
      </w:rPr>
    </w:lvl>
    <w:lvl w:ilvl="5" w:tplc="81B0A7C2">
      <w:numFmt w:val="bullet"/>
      <w:lvlText w:val="•"/>
      <w:lvlJc w:val="left"/>
      <w:pPr>
        <w:ind w:left="1546" w:hanging="225"/>
      </w:pPr>
      <w:rPr>
        <w:rFonts w:hint="default"/>
        <w:lang w:val="ru-RU" w:eastAsia="en-US" w:bidi="ar-SA"/>
      </w:rPr>
    </w:lvl>
    <w:lvl w:ilvl="6" w:tplc="47AAA758">
      <w:numFmt w:val="bullet"/>
      <w:lvlText w:val="•"/>
      <w:lvlJc w:val="left"/>
      <w:pPr>
        <w:ind w:left="1787" w:hanging="225"/>
      </w:pPr>
      <w:rPr>
        <w:rFonts w:hint="default"/>
        <w:lang w:val="ru-RU" w:eastAsia="en-US" w:bidi="ar-SA"/>
      </w:rPr>
    </w:lvl>
    <w:lvl w:ilvl="7" w:tplc="48A6982E">
      <w:numFmt w:val="bullet"/>
      <w:lvlText w:val="•"/>
      <w:lvlJc w:val="left"/>
      <w:pPr>
        <w:ind w:left="2029" w:hanging="225"/>
      </w:pPr>
      <w:rPr>
        <w:rFonts w:hint="default"/>
        <w:lang w:val="ru-RU" w:eastAsia="en-US" w:bidi="ar-SA"/>
      </w:rPr>
    </w:lvl>
    <w:lvl w:ilvl="8" w:tplc="81D0666E">
      <w:numFmt w:val="bullet"/>
      <w:lvlText w:val="•"/>
      <w:lvlJc w:val="left"/>
      <w:pPr>
        <w:ind w:left="2270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F46D06"/>
    <w:multiLevelType w:val="hybridMultilevel"/>
    <w:tmpl w:val="AD60C5C2"/>
    <w:lvl w:ilvl="0" w:tplc="263633E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CAD8B6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74D6BF28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D542D816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CBE293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FAEE08CE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33DA845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43E2C47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F9DCFDB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25C81B6F"/>
    <w:multiLevelType w:val="hybridMultilevel"/>
    <w:tmpl w:val="38126296"/>
    <w:lvl w:ilvl="0" w:tplc="8A927A4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1690ED5E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BA8891F4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C430F942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199CCECE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3F6ED632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EF8EBDBA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1E6A3796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E5C698E8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13" w15:restartNumberingAfterBreak="0">
    <w:nsid w:val="28230AC9"/>
    <w:multiLevelType w:val="hybridMultilevel"/>
    <w:tmpl w:val="D162287C"/>
    <w:lvl w:ilvl="0" w:tplc="6F52237A">
      <w:start w:val="1"/>
      <w:numFmt w:val="decimal"/>
      <w:lvlText w:val="%1."/>
      <w:lvlJc w:val="left"/>
      <w:pPr>
        <w:ind w:left="2022" w:hanging="6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0E540E">
      <w:numFmt w:val="bullet"/>
      <w:lvlText w:val="•"/>
      <w:lvlJc w:val="left"/>
      <w:pPr>
        <w:ind w:left="3414" w:hanging="629"/>
      </w:pPr>
      <w:rPr>
        <w:rFonts w:hint="default"/>
        <w:lang w:val="ru-RU" w:eastAsia="en-US" w:bidi="ar-SA"/>
      </w:rPr>
    </w:lvl>
    <w:lvl w:ilvl="2" w:tplc="31921C92">
      <w:numFmt w:val="bullet"/>
      <w:lvlText w:val="•"/>
      <w:lvlJc w:val="left"/>
      <w:pPr>
        <w:ind w:left="4808" w:hanging="629"/>
      </w:pPr>
      <w:rPr>
        <w:rFonts w:hint="default"/>
        <w:lang w:val="ru-RU" w:eastAsia="en-US" w:bidi="ar-SA"/>
      </w:rPr>
    </w:lvl>
    <w:lvl w:ilvl="3" w:tplc="53F0AA44">
      <w:numFmt w:val="bullet"/>
      <w:lvlText w:val="•"/>
      <w:lvlJc w:val="left"/>
      <w:pPr>
        <w:ind w:left="6202" w:hanging="629"/>
      </w:pPr>
      <w:rPr>
        <w:rFonts w:hint="default"/>
        <w:lang w:val="ru-RU" w:eastAsia="en-US" w:bidi="ar-SA"/>
      </w:rPr>
    </w:lvl>
    <w:lvl w:ilvl="4" w:tplc="8216E470">
      <w:numFmt w:val="bullet"/>
      <w:lvlText w:val="•"/>
      <w:lvlJc w:val="left"/>
      <w:pPr>
        <w:ind w:left="7596" w:hanging="629"/>
      </w:pPr>
      <w:rPr>
        <w:rFonts w:hint="default"/>
        <w:lang w:val="ru-RU" w:eastAsia="en-US" w:bidi="ar-SA"/>
      </w:rPr>
    </w:lvl>
    <w:lvl w:ilvl="5" w:tplc="2B7476CC">
      <w:numFmt w:val="bullet"/>
      <w:lvlText w:val="•"/>
      <w:lvlJc w:val="left"/>
      <w:pPr>
        <w:ind w:left="8990" w:hanging="629"/>
      </w:pPr>
      <w:rPr>
        <w:rFonts w:hint="default"/>
        <w:lang w:val="ru-RU" w:eastAsia="en-US" w:bidi="ar-SA"/>
      </w:rPr>
    </w:lvl>
    <w:lvl w:ilvl="6" w:tplc="DEC4A44C">
      <w:numFmt w:val="bullet"/>
      <w:lvlText w:val="•"/>
      <w:lvlJc w:val="left"/>
      <w:pPr>
        <w:ind w:left="10384" w:hanging="629"/>
      </w:pPr>
      <w:rPr>
        <w:rFonts w:hint="default"/>
        <w:lang w:val="ru-RU" w:eastAsia="en-US" w:bidi="ar-SA"/>
      </w:rPr>
    </w:lvl>
    <w:lvl w:ilvl="7" w:tplc="98CA1778">
      <w:numFmt w:val="bullet"/>
      <w:lvlText w:val="•"/>
      <w:lvlJc w:val="left"/>
      <w:pPr>
        <w:ind w:left="11778" w:hanging="629"/>
      </w:pPr>
      <w:rPr>
        <w:rFonts w:hint="default"/>
        <w:lang w:val="ru-RU" w:eastAsia="en-US" w:bidi="ar-SA"/>
      </w:rPr>
    </w:lvl>
    <w:lvl w:ilvl="8" w:tplc="960A7FA6">
      <w:numFmt w:val="bullet"/>
      <w:lvlText w:val="•"/>
      <w:lvlJc w:val="left"/>
      <w:pPr>
        <w:ind w:left="13172" w:hanging="629"/>
      </w:pPr>
      <w:rPr>
        <w:rFonts w:hint="default"/>
        <w:lang w:val="ru-RU" w:eastAsia="en-US" w:bidi="ar-SA"/>
      </w:rPr>
    </w:lvl>
  </w:abstractNum>
  <w:abstractNum w:abstractNumId="14" w15:restartNumberingAfterBreak="0">
    <w:nsid w:val="28881C76"/>
    <w:multiLevelType w:val="hybridMultilevel"/>
    <w:tmpl w:val="2CE6EF4E"/>
    <w:lvl w:ilvl="0" w:tplc="32CE5C6C">
      <w:numFmt w:val="bullet"/>
      <w:lvlText w:val=""/>
      <w:lvlJc w:val="left"/>
      <w:pPr>
        <w:ind w:left="1393" w:hanging="361"/>
      </w:pPr>
      <w:rPr>
        <w:rFonts w:hint="default"/>
        <w:w w:val="100"/>
        <w:lang w:val="ru-RU" w:eastAsia="en-US" w:bidi="ar-SA"/>
      </w:rPr>
    </w:lvl>
    <w:lvl w:ilvl="1" w:tplc="1D14E4EC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CF14EEE0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AB7AD15A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F0D00C5E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C7664B08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E9C76B4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5352C55A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8F16B93E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EF642E9"/>
    <w:multiLevelType w:val="hybridMultilevel"/>
    <w:tmpl w:val="4C14232A"/>
    <w:lvl w:ilvl="0" w:tplc="74066E4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3445A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D7A2E02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1B04D39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E392E6F4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BAE80ECE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6B423E20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D96E07D0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F6D4A46C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F4C3A4A"/>
    <w:multiLevelType w:val="hybridMultilevel"/>
    <w:tmpl w:val="AF420542"/>
    <w:lvl w:ilvl="0" w:tplc="0102E474">
      <w:start w:val="1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745BE8">
      <w:numFmt w:val="bullet"/>
      <w:lvlText w:val="•"/>
      <w:lvlJc w:val="left"/>
      <w:pPr>
        <w:ind w:left="2712" w:hanging="560"/>
      </w:pPr>
      <w:rPr>
        <w:rFonts w:hint="default"/>
        <w:lang w:val="ru-RU" w:eastAsia="en-US" w:bidi="ar-SA"/>
      </w:rPr>
    </w:lvl>
    <w:lvl w:ilvl="2" w:tplc="66AAF6D0">
      <w:numFmt w:val="bullet"/>
      <w:lvlText w:val="•"/>
      <w:lvlJc w:val="left"/>
      <w:pPr>
        <w:ind w:left="4184" w:hanging="560"/>
      </w:pPr>
      <w:rPr>
        <w:rFonts w:hint="default"/>
        <w:lang w:val="ru-RU" w:eastAsia="en-US" w:bidi="ar-SA"/>
      </w:rPr>
    </w:lvl>
    <w:lvl w:ilvl="3" w:tplc="1B88ACBA">
      <w:numFmt w:val="bullet"/>
      <w:lvlText w:val="•"/>
      <w:lvlJc w:val="left"/>
      <w:pPr>
        <w:ind w:left="5656" w:hanging="560"/>
      </w:pPr>
      <w:rPr>
        <w:rFonts w:hint="default"/>
        <w:lang w:val="ru-RU" w:eastAsia="en-US" w:bidi="ar-SA"/>
      </w:rPr>
    </w:lvl>
    <w:lvl w:ilvl="4" w:tplc="E2928176">
      <w:numFmt w:val="bullet"/>
      <w:lvlText w:val="•"/>
      <w:lvlJc w:val="left"/>
      <w:pPr>
        <w:ind w:left="7128" w:hanging="560"/>
      </w:pPr>
      <w:rPr>
        <w:rFonts w:hint="default"/>
        <w:lang w:val="ru-RU" w:eastAsia="en-US" w:bidi="ar-SA"/>
      </w:rPr>
    </w:lvl>
    <w:lvl w:ilvl="5" w:tplc="21D2E4D8">
      <w:numFmt w:val="bullet"/>
      <w:lvlText w:val="•"/>
      <w:lvlJc w:val="left"/>
      <w:pPr>
        <w:ind w:left="8600" w:hanging="560"/>
      </w:pPr>
      <w:rPr>
        <w:rFonts w:hint="default"/>
        <w:lang w:val="ru-RU" w:eastAsia="en-US" w:bidi="ar-SA"/>
      </w:rPr>
    </w:lvl>
    <w:lvl w:ilvl="6" w:tplc="F53E0FD6">
      <w:numFmt w:val="bullet"/>
      <w:lvlText w:val="•"/>
      <w:lvlJc w:val="left"/>
      <w:pPr>
        <w:ind w:left="10072" w:hanging="560"/>
      </w:pPr>
      <w:rPr>
        <w:rFonts w:hint="default"/>
        <w:lang w:val="ru-RU" w:eastAsia="en-US" w:bidi="ar-SA"/>
      </w:rPr>
    </w:lvl>
    <w:lvl w:ilvl="7" w:tplc="EC1ECDF8">
      <w:numFmt w:val="bullet"/>
      <w:lvlText w:val="•"/>
      <w:lvlJc w:val="left"/>
      <w:pPr>
        <w:ind w:left="11544" w:hanging="560"/>
      </w:pPr>
      <w:rPr>
        <w:rFonts w:hint="default"/>
        <w:lang w:val="ru-RU" w:eastAsia="en-US" w:bidi="ar-SA"/>
      </w:rPr>
    </w:lvl>
    <w:lvl w:ilvl="8" w:tplc="32E00E62">
      <w:numFmt w:val="bullet"/>
      <w:lvlText w:val="•"/>
      <w:lvlJc w:val="left"/>
      <w:pPr>
        <w:ind w:left="13016" w:hanging="560"/>
      </w:pPr>
      <w:rPr>
        <w:rFonts w:hint="default"/>
        <w:lang w:val="ru-RU" w:eastAsia="en-US" w:bidi="ar-SA"/>
      </w:rPr>
    </w:lvl>
  </w:abstractNum>
  <w:abstractNum w:abstractNumId="17" w15:restartNumberingAfterBreak="0">
    <w:nsid w:val="32C15DB1"/>
    <w:multiLevelType w:val="hybridMultilevel"/>
    <w:tmpl w:val="2B8CF946"/>
    <w:lvl w:ilvl="0" w:tplc="A6B02DD0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DDA22608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5F025FCE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D0EA1D8A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87AC4498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0F1621AC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306053DA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439E97A6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40CE745A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18" w15:restartNumberingAfterBreak="0">
    <w:nsid w:val="3448634F"/>
    <w:multiLevelType w:val="hybridMultilevel"/>
    <w:tmpl w:val="24682E4A"/>
    <w:lvl w:ilvl="0" w:tplc="565A2C22">
      <w:start w:val="1"/>
      <w:numFmt w:val="decimal"/>
      <w:lvlText w:val="%1."/>
      <w:lvlJc w:val="left"/>
      <w:pPr>
        <w:ind w:left="175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981A4C">
      <w:numFmt w:val="bullet"/>
      <w:lvlText w:val="•"/>
      <w:lvlJc w:val="left"/>
      <w:pPr>
        <w:ind w:left="3180" w:hanging="591"/>
      </w:pPr>
      <w:rPr>
        <w:rFonts w:hint="default"/>
        <w:lang w:val="ru-RU" w:eastAsia="en-US" w:bidi="ar-SA"/>
      </w:rPr>
    </w:lvl>
    <w:lvl w:ilvl="2" w:tplc="35A208AA">
      <w:numFmt w:val="bullet"/>
      <w:lvlText w:val="•"/>
      <w:lvlJc w:val="left"/>
      <w:pPr>
        <w:ind w:left="4600" w:hanging="591"/>
      </w:pPr>
      <w:rPr>
        <w:rFonts w:hint="default"/>
        <w:lang w:val="ru-RU" w:eastAsia="en-US" w:bidi="ar-SA"/>
      </w:rPr>
    </w:lvl>
    <w:lvl w:ilvl="3" w:tplc="E3E69E2C">
      <w:numFmt w:val="bullet"/>
      <w:lvlText w:val="•"/>
      <w:lvlJc w:val="left"/>
      <w:pPr>
        <w:ind w:left="6020" w:hanging="591"/>
      </w:pPr>
      <w:rPr>
        <w:rFonts w:hint="default"/>
        <w:lang w:val="ru-RU" w:eastAsia="en-US" w:bidi="ar-SA"/>
      </w:rPr>
    </w:lvl>
    <w:lvl w:ilvl="4" w:tplc="9544F4D2">
      <w:numFmt w:val="bullet"/>
      <w:lvlText w:val="•"/>
      <w:lvlJc w:val="left"/>
      <w:pPr>
        <w:ind w:left="7440" w:hanging="591"/>
      </w:pPr>
      <w:rPr>
        <w:rFonts w:hint="default"/>
        <w:lang w:val="ru-RU" w:eastAsia="en-US" w:bidi="ar-SA"/>
      </w:rPr>
    </w:lvl>
    <w:lvl w:ilvl="5" w:tplc="C5D293F8">
      <w:numFmt w:val="bullet"/>
      <w:lvlText w:val="•"/>
      <w:lvlJc w:val="left"/>
      <w:pPr>
        <w:ind w:left="8860" w:hanging="591"/>
      </w:pPr>
      <w:rPr>
        <w:rFonts w:hint="default"/>
        <w:lang w:val="ru-RU" w:eastAsia="en-US" w:bidi="ar-SA"/>
      </w:rPr>
    </w:lvl>
    <w:lvl w:ilvl="6" w:tplc="0AAE2280">
      <w:numFmt w:val="bullet"/>
      <w:lvlText w:val="•"/>
      <w:lvlJc w:val="left"/>
      <w:pPr>
        <w:ind w:left="10280" w:hanging="591"/>
      </w:pPr>
      <w:rPr>
        <w:rFonts w:hint="default"/>
        <w:lang w:val="ru-RU" w:eastAsia="en-US" w:bidi="ar-SA"/>
      </w:rPr>
    </w:lvl>
    <w:lvl w:ilvl="7" w:tplc="12E64D90">
      <w:numFmt w:val="bullet"/>
      <w:lvlText w:val="•"/>
      <w:lvlJc w:val="left"/>
      <w:pPr>
        <w:ind w:left="11700" w:hanging="591"/>
      </w:pPr>
      <w:rPr>
        <w:rFonts w:hint="default"/>
        <w:lang w:val="ru-RU" w:eastAsia="en-US" w:bidi="ar-SA"/>
      </w:rPr>
    </w:lvl>
    <w:lvl w:ilvl="8" w:tplc="23BC4028">
      <w:numFmt w:val="bullet"/>
      <w:lvlText w:val="•"/>
      <w:lvlJc w:val="left"/>
      <w:pPr>
        <w:ind w:left="13120" w:hanging="591"/>
      </w:pPr>
      <w:rPr>
        <w:rFonts w:hint="default"/>
        <w:lang w:val="ru-RU" w:eastAsia="en-US" w:bidi="ar-SA"/>
      </w:rPr>
    </w:lvl>
  </w:abstractNum>
  <w:abstractNum w:abstractNumId="19" w15:restartNumberingAfterBreak="0">
    <w:nsid w:val="3AA91574"/>
    <w:multiLevelType w:val="hybridMultilevel"/>
    <w:tmpl w:val="6D888ED0"/>
    <w:lvl w:ilvl="0" w:tplc="6B1A6610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DFC8A3E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F51CE3B4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0A3CF64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661EF794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7B42F606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F5881A18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68CE0D38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70CCE5A2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3F2416AE"/>
    <w:multiLevelType w:val="hybridMultilevel"/>
    <w:tmpl w:val="B05C7026"/>
    <w:lvl w:ilvl="0" w:tplc="E3003DD6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82EA0C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8FF88B28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00CC0750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DDD0FA30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AC747A76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8F145EAE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CE808F24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05CA6D3A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21" w15:restartNumberingAfterBreak="0">
    <w:nsid w:val="3F9D3CBB"/>
    <w:multiLevelType w:val="hybridMultilevel"/>
    <w:tmpl w:val="1BD8ACA6"/>
    <w:lvl w:ilvl="0" w:tplc="E8D0FCCE">
      <w:start w:val="7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FCA09A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9FAE670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596E3562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B9473C0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FD6A741E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40A44C4A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3A58A3E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C02E381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46945946"/>
    <w:multiLevelType w:val="hybridMultilevel"/>
    <w:tmpl w:val="3DCAD530"/>
    <w:lvl w:ilvl="0" w:tplc="3F8EB396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4AB6F8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CF44EAE8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5D0AD580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3A5A17D8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F6E69AF0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5B345D90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F036036A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7B029826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23" w15:restartNumberingAfterBreak="0">
    <w:nsid w:val="49AF74DE"/>
    <w:multiLevelType w:val="hybridMultilevel"/>
    <w:tmpl w:val="957E9E84"/>
    <w:lvl w:ilvl="0" w:tplc="DAE4F21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D02BB2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4B6EF00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9A9A6B5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00FAF740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EF36B4BC">
      <w:numFmt w:val="bullet"/>
      <w:lvlText w:val="•"/>
      <w:lvlJc w:val="left"/>
      <w:pPr>
        <w:ind w:left="5651" w:hanging="360"/>
      </w:pPr>
      <w:rPr>
        <w:rFonts w:hint="default"/>
        <w:lang w:val="ru-RU" w:eastAsia="en-US" w:bidi="ar-SA"/>
      </w:rPr>
    </w:lvl>
    <w:lvl w:ilvl="6" w:tplc="26341BC2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518608AA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C4D00882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B9840B7"/>
    <w:multiLevelType w:val="hybridMultilevel"/>
    <w:tmpl w:val="D226ABFC"/>
    <w:lvl w:ilvl="0" w:tplc="6E8EAF54">
      <w:start w:val="1"/>
      <w:numFmt w:val="decimal"/>
      <w:lvlText w:val="%1)"/>
      <w:lvlJc w:val="left"/>
      <w:pPr>
        <w:ind w:left="97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4E93CA">
      <w:numFmt w:val="bullet"/>
      <w:lvlText w:val="•"/>
      <w:lvlJc w:val="left"/>
      <w:pPr>
        <w:ind w:left="2478" w:hanging="305"/>
      </w:pPr>
      <w:rPr>
        <w:rFonts w:hint="default"/>
        <w:lang w:val="ru-RU" w:eastAsia="en-US" w:bidi="ar-SA"/>
      </w:rPr>
    </w:lvl>
    <w:lvl w:ilvl="2" w:tplc="24E2537A">
      <w:numFmt w:val="bullet"/>
      <w:lvlText w:val="•"/>
      <w:lvlJc w:val="left"/>
      <w:pPr>
        <w:ind w:left="3976" w:hanging="305"/>
      </w:pPr>
      <w:rPr>
        <w:rFonts w:hint="default"/>
        <w:lang w:val="ru-RU" w:eastAsia="en-US" w:bidi="ar-SA"/>
      </w:rPr>
    </w:lvl>
    <w:lvl w:ilvl="3" w:tplc="F4725304">
      <w:numFmt w:val="bullet"/>
      <w:lvlText w:val="•"/>
      <w:lvlJc w:val="left"/>
      <w:pPr>
        <w:ind w:left="5474" w:hanging="305"/>
      </w:pPr>
      <w:rPr>
        <w:rFonts w:hint="default"/>
        <w:lang w:val="ru-RU" w:eastAsia="en-US" w:bidi="ar-SA"/>
      </w:rPr>
    </w:lvl>
    <w:lvl w:ilvl="4" w:tplc="5AD04044">
      <w:numFmt w:val="bullet"/>
      <w:lvlText w:val="•"/>
      <w:lvlJc w:val="left"/>
      <w:pPr>
        <w:ind w:left="6972" w:hanging="305"/>
      </w:pPr>
      <w:rPr>
        <w:rFonts w:hint="default"/>
        <w:lang w:val="ru-RU" w:eastAsia="en-US" w:bidi="ar-SA"/>
      </w:rPr>
    </w:lvl>
    <w:lvl w:ilvl="5" w:tplc="ECBC67D8">
      <w:numFmt w:val="bullet"/>
      <w:lvlText w:val="•"/>
      <w:lvlJc w:val="left"/>
      <w:pPr>
        <w:ind w:left="8470" w:hanging="305"/>
      </w:pPr>
      <w:rPr>
        <w:rFonts w:hint="default"/>
        <w:lang w:val="ru-RU" w:eastAsia="en-US" w:bidi="ar-SA"/>
      </w:rPr>
    </w:lvl>
    <w:lvl w:ilvl="6" w:tplc="6556F9A4">
      <w:numFmt w:val="bullet"/>
      <w:lvlText w:val="•"/>
      <w:lvlJc w:val="left"/>
      <w:pPr>
        <w:ind w:left="9968" w:hanging="305"/>
      </w:pPr>
      <w:rPr>
        <w:rFonts w:hint="default"/>
        <w:lang w:val="ru-RU" w:eastAsia="en-US" w:bidi="ar-SA"/>
      </w:rPr>
    </w:lvl>
    <w:lvl w:ilvl="7" w:tplc="9D54438C">
      <w:numFmt w:val="bullet"/>
      <w:lvlText w:val="•"/>
      <w:lvlJc w:val="left"/>
      <w:pPr>
        <w:ind w:left="11466" w:hanging="305"/>
      </w:pPr>
      <w:rPr>
        <w:rFonts w:hint="default"/>
        <w:lang w:val="ru-RU" w:eastAsia="en-US" w:bidi="ar-SA"/>
      </w:rPr>
    </w:lvl>
    <w:lvl w:ilvl="8" w:tplc="D15E97B6">
      <w:numFmt w:val="bullet"/>
      <w:lvlText w:val="•"/>
      <w:lvlJc w:val="left"/>
      <w:pPr>
        <w:ind w:left="12964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4D836E56"/>
    <w:multiLevelType w:val="hybridMultilevel"/>
    <w:tmpl w:val="3B80E8D0"/>
    <w:lvl w:ilvl="0" w:tplc="3B3E16CE">
      <w:start w:val="1"/>
      <w:numFmt w:val="decimal"/>
      <w:lvlText w:val="%1)"/>
      <w:lvlJc w:val="left"/>
      <w:pPr>
        <w:ind w:left="109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325EC5F8">
      <w:numFmt w:val="bullet"/>
      <w:lvlText w:val="•"/>
      <w:lvlJc w:val="left"/>
      <w:pPr>
        <w:ind w:left="365" w:hanging="225"/>
      </w:pPr>
      <w:rPr>
        <w:rFonts w:hint="default"/>
        <w:lang w:val="ru-RU" w:eastAsia="en-US" w:bidi="ar-SA"/>
      </w:rPr>
    </w:lvl>
    <w:lvl w:ilvl="2" w:tplc="789EDC2C">
      <w:numFmt w:val="bullet"/>
      <w:lvlText w:val="•"/>
      <w:lvlJc w:val="left"/>
      <w:pPr>
        <w:ind w:left="630" w:hanging="225"/>
      </w:pPr>
      <w:rPr>
        <w:rFonts w:hint="default"/>
        <w:lang w:val="ru-RU" w:eastAsia="en-US" w:bidi="ar-SA"/>
      </w:rPr>
    </w:lvl>
    <w:lvl w:ilvl="3" w:tplc="2648DE96">
      <w:numFmt w:val="bullet"/>
      <w:lvlText w:val="•"/>
      <w:lvlJc w:val="left"/>
      <w:pPr>
        <w:ind w:left="895" w:hanging="225"/>
      </w:pPr>
      <w:rPr>
        <w:rFonts w:hint="default"/>
        <w:lang w:val="ru-RU" w:eastAsia="en-US" w:bidi="ar-SA"/>
      </w:rPr>
    </w:lvl>
    <w:lvl w:ilvl="4" w:tplc="A80EC66E">
      <w:numFmt w:val="bullet"/>
      <w:lvlText w:val="•"/>
      <w:lvlJc w:val="left"/>
      <w:pPr>
        <w:ind w:left="1161" w:hanging="225"/>
      </w:pPr>
      <w:rPr>
        <w:rFonts w:hint="default"/>
        <w:lang w:val="ru-RU" w:eastAsia="en-US" w:bidi="ar-SA"/>
      </w:rPr>
    </w:lvl>
    <w:lvl w:ilvl="5" w:tplc="DC1CB920">
      <w:numFmt w:val="bullet"/>
      <w:lvlText w:val="•"/>
      <w:lvlJc w:val="left"/>
      <w:pPr>
        <w:ind w:left="1426" w:hanging="225"/>
      </w:pPr>
      <w:rPr>
        <w:rFonts w:hint="default"/>
        <w:lang w:val="ru-RU" w:eastAsia="en-US" w:bidi="ar-SA"/>
      </w:rPr>
    </w:lvl>
    <w:lvl w:ilvl="6" w:tplc="A76C7FE8">
      <w:numFmt w:val="bullet"/>
      <w:lvlText w:val="•"/>
      <w:lvlJc w:val="left"/>
      <w:pPr>
        <w:ind w:left="1691" w:hanging="225"/>
      </w:pPr>
      <w:rPr>
        <w:rFonts w:hint="default"/>
        <w:lang w:val="ru-RU" w:eastAsia="en-US" w:bidi="ar-SA"/>
      </w:rPr>
    </w:lvl>
    <w:lvl w:ilvl="7" w:tplc="86862D38">
      <w:numFmt w:val="bullet"/>
      <w:lvlText w:val="•"/>
      <w:lvlJc w:val="left"/>
      <w:pPr>
        <w:ind w:left="1957" w:hanging="225"/>
      </w:pPr>
      <w:rPr>
        <w:rFonts w:hint="default"/>
        <w:lang w:val="ru-RU" w:eastAsia="en-US" w:bidi="ar-SA"/>
      </w:rPr>
    </w:lvl>
    <w:lvl w:ilvl="8" w:tplc="18E6B37E">
      <w:numFmt w:val="bullet"/>
      <w:lvlText w:val="•"/>
      <w:lvlJc w:val="left"/>
      <w:pPr>
        <w:ind w:left="2222" w:hanging="225"/>
      </w:pPr>
      <w:rPr>
        <w:rFonts w:hint="default"/>
        <w:lang w:val="ru-RU" w:eastAsia="en-US" w:bidi="ar-SA"/>
      </w:rPr>
    </w:lvl>
  </w:abstractNum>
  <w:abstractNum w:abstractNumId="26" w15:restartNumberingAfterBreak="0">
    <w:nsid w:val="4F320A2F"/>
    <w:multiLevelType w:val="hybridMultilevel"/>
    <w:tmpl w:val="97C86058"/>
    <w:lvl w:ilvl="0" w:tplc="83DE42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BA8E04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C854B32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A3F8D3C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C803FBA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35044A12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2916A73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EE36354E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F6EB8E6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0453ADF"/>
    <w:multiLevelType w:val="hybridMultilevel"/>
    <w:tmpl w:val="66FC55BA"/>
    <w:lvl w:ilvl="0" w:tplc="29DE721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FF807240">
      <w:numFmt w:val="bullet"/>
      <w:lvlText w:val="•"/>
      <w:lvlJc w:val="left"/>
      <w:pPr>
        <w:ind w:left="327" w:hanging="225"/>
      </w:pPr>
      <w:rPr>
        <w:rFonts w:hint="default"/>
        <w:lang w:val="ru-RU" w:eastAsia="en-US" w:bidi="ar-SA"/>
      </w:rPr>
    </w:lvl>
    <w:lvl w:ilvl="2" w:tplc="8B12B79C">
      <w:numFmt w:val="bullet"/>
      <w:lvlText w:val="•"/>
      <w:lvlJc w:val="left"/>
      <w:pPr>
        <w:ind w:left="554" w:hanging="225"/>
      </w:pPr>
      <w:rPr>
        <w:rFonts w:hint="default"/>
        <w:lang w:val="ru-RU" w:eastAsia="en-US" w:bidi="ar-SA"/>
      </w:rPr>
    </w:lvl>
    <w:lvl w:ilvl="3" w:tplc="622CBFA0">
      <w:numFmt w:val="bullet"/>
      <w:lvlText w:val="•"/>
      <w:lvlJc w:val="left"/>
      <w:pPr>
        <w:ind w:left="781" w:hanging="225"/>
      </w:pPr>
      <w:rPr>
        <w:rFonts w:hint="default"/>
        <w:lang w:val="ru-RU" w:eastAsia="en-US" w:bidi="ar-SA"/>
      </w:rPr>
    </w:lvl>
    <w:lvl w:ilvl="4" w:tplc="ED6CD8F4">
      <w:numFmt w:val="bullet"/>
      <w:lvlText w:val="•"/>
      <w:lvlJc w:val="left"/>
      <w:pPr>
        <w:ind w:left="1008" w:hanging="225"/>
      </w:pPr>
      <w:rPr>
        <w:rFonts w:hint="default"/>
        <w:lang w:val="ru-RU" w:eastAsia="en-US" w:bidi="ar-SA"/>
      </w:rPr>
    </w:lvl>
    <w:lvl w:ilvl="5" w:tplc="AE9E850E">
      <w:numFmt w:val="bullet"/>
      <w:lvlText w:val="•"/>
      <w:lvlJc w:val="left"/>
      <w:pPr>
        <w:ind w:left="1235" w:hanging="225"/>
      </w:pPr>
      <w:rPr>
        <w:rFonts w:hint="default"/>
        <w:lang w:val="ru-RU" w:eastAsia="en-US" w:bidi="ar-SA"/>
      </w:rPr>
    </w:lvl>
    <w:lvl w:ilvl="6" w:tplc="E858316A">
      <w:numFmt w:val="bullet"/>
      <w:lvlText w:val="•"/>
      <w:lvlJc w:val="left"/>
      <w:pPr>
        <w:ind w:left="1462" w:hanging="225"/>
      </w:pPr>
      <w:rPr>
        <w:rFonts w:hint="default"/>
        <w:lang w:val="ru-RU" w:eastAsia="en-US" w:bidi="ar-SA"/>
      </w:rPr>
    </w:lvl>
    <w:lvl w:ilvl="7" w:tplc="0B3C5FA8">
      <w:numFmt w:val="bullet"/>
      <w:lvlText w:val="•"/>
      <w:lvlJc w:val="left"/>
      <w:pPr>
        <w:ind w:left="1689" w:hanging="225"/>
      </w:pPr>
      <w:rPr>
        <w:rFonts w:hint="default"/>
        <w:lang w:val="ru-RU" w:eastAsia="en-US" w:bidi="ar-SA"/>
      </w:rPr>
    </w:lvl>
    <w:lvl w:ilvl="8" w:tplc="2FF8C78E">
      <w:numFmt w:val="bullet"/>
      <w:lvlText w:val="•"/>
      <w:lvlJc w:val="left"/>
      <w:pPr>
        <w:ind w:left="1916" w:hanging="225"/>
      </w:pPr>
      <w:rPr>
        <w:rFonts w:hint="default"/>
        <w:lang w:val="ru-RU" w:eastAsia="en-US" w:bidi="ar-SA"/>
      </w:rPr>
    </w:lvl>
  </w:abstractNum>
  <w:abstractNum w:abstractNumId="28" w15:restartNumberingAfterBreak="0">
    <w:nsid w:val="541B68BA"/>
    <w:multiLevelType w:val="hybridMultilevel"/>
    <w:tmpl w:val="CB82D760"/>
    <w:lvl w:ilvl="0" w:tplc="22AA3964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F0E66D2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1F6030CC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6F6024CE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38C8B60C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7544481E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FB12939E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8B2A40B4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C40A3966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61B95145"/>
    <w:multiLevelType w:val="hybridMultilevel"/>
    <w:tmpl w:val="EFB0F81C"/>
    <w:lvl w:ilvl="0" w:tplc="042681D2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5488BA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D17AC592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0E6A3C34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F75C1E7A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7ACC81DA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702F576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648E0272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15F258E2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63B155DB"/>
    <w:multiLevelType w:val="hybridMultilevel"/>
    <w:tmpl w:val="FEB87E6E"/>
    <w:lvl w:ilvl="0" w:tplc="B7A0ECD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965A5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51047C50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A76EA39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F1AA290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FED49F1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85C429A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06786BEA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8C066A78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6F05890"/>
    <w:multiLevelType w:val="hybridMultilevel"/>
    <w:tmpl w:val="B202702E"/>
    <w:lvl w:ilvl="0" w:tplc="0FCC6B92">
      <w:start w:val="6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726648">
      <w:start w:val="1"/>
      <w:numFmt w:val="upperRoman"/>
      <w:lvlText w:val="%2."/>
      <w:lvlJc w:val="left"/>
      <w:pPr>
        <w:ind w:left="1562" w:hanging="1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2" w:tplc="36FA8D9A">
      <w:numFmt w:val="bullet"/>
      <w:lvlText w:val="•"/>
      <w:lvlJc w:val="left"/>
      <w:pPr>
        <w:ind w:left="3160" w:hanging="182"/>
      </w:pPr>
      <w:rPr>
        <w:rFonts w:hint="default"/>
        <w:lang w:val="ru-RU" w:eastAsia="en-US" w:bidi="ar-SA"/>
      </w:rPr>
    </w:lvl>
    <w:lvl w:ilvl="3" w:tplc="E108AC86">
      <w:numFmt w:val="bullet"/>
      <w:lvlText w:val="•"/>
      <w:lvlJc w:val="left"/>
      <w:pPr>
        <w:ind w:left="4760" w:hanging="182"/>
      </w:pPr>
      <w:rPr>
        <w:rFonts w:hint="default"/>
        <w:lang w:val="ru-RU" w:eastAsia="en-US" w:bidi="ar-SA"/>
      </w:rPr>
    </w:lvl>
    <w:lvl w:ilvl="4" w:tplc="4288DF7E">
      <w:numFmt w:val="bullet"/>
      <w:lvlText w:val="•"/>
      <w:lvlJc w:val="left"/>
      <w:pPr>
        <w:ind w:left="6360" w:hanging="182"/>
      </w:pPr>
      <w:rPr>
        <w:rFonts w:hint="default"/>
        <w:lang w:val="ru-RU" w:eastAsia="en-US" w:bidi="ar-SA"/>
      </w:rPr>
    </w:lvl>
    <w:lvl w:ilvl="5" w:tplc="950EC4E2">
      <w:numFmt w:val="bullet"/>
      <w:lvlText w:val="•"/>
      <w:lvlJc w:val="left"/>
      <w:pPr>
        <w:ind w:left="7960" w:hanging="182"/>
      </w:pPr>
      <w:rPr>
        <w:rFonts w:hint="default"/>
        <w:lang w:val="ru-RU" w:eastAsia="en-US" w:bidi="ar-SA"/>
      </w:rPr>
    </w:lvl>
    <w:lvl w:ilvl="6" w:tplc="9DE6FD36">
      <w:numFmt w:val="bullet"/>
      <w:lvlText w:val="•"/>
      <w:lvlJc w:val="left"/>
      <w:pPr>
        <w:ind w:left="9560" w:hanging="182"/>
      </w:pPr>
      <w:rPr>
        <w:rFonts w:hint="default"/>
        <w:lang w:val="ru-RU" w:eastAsia="en-US" w:bidi="ar-SA"/>
      </w:rPr>
    </w:lvl>
    <w:lvl w:ilvl="7" w:tplc="CCEC1148">
      <w:numFmt w:val="bullet"/>
      <w:lvlText w:val="•"/>
      <w:lvlJc w:val="left"/>
      <w:pPr>
        <w:ind w:left="11160" w:hanging="182"/>
      </w:pPr>
      <w:rPr>
        <w:rFonts w:hint="default"/>
        <w:lang w:val="ru-RU" w:eastAsia="en-US" w:bidi="ar-SA"/>
      </w:rPr>
    </w:lvl>
    <w:lvl w:ilvl="8" w:tplc="583EDCD4">
      <w:numFmt w:val="bullet"/>
      <w:lvlText w:val="•"/>
      <w:lvlJc w:val="left"/>
      <w:pPr>
        <w:ind w:left="12760" w:hanging="182"/>
      </w:pPr>
      <w:rPr>
        <w:rFonts w:hint="default"/>
        <w:lang w:val="ru-RU" w:eastAsia="en-US" w:bidi="ar-SA"/>
      </w:rPr>
    </w:lvl>
  </w:abstractNum>
  <w:abstractNum w:abstractNumId="32" w15:restartNumberingAfterBreak="0">
    <w:nsid w:val="6B196F37"/>
    <w:multiLevelType w:val="hybridMultilevel"/>
    <w:tmpl w:val="A69633A4"/>
    <w:lvl w:ilvl="0" w:tplc="AC0848B4">
      <w:start w:val="4"/>
      <w:numFmt w:val="decimal"/>
      <w:lvlText w:val="%1)"/>
      <w:lvlJc w:val="left"/>
      <w:pPr>
        <w:ind w:left="107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B22836A0">
      <w:numFmt w:val="bullet"/>
      <w:lvlText w:val="•"/>
      <w:lvlJc w:val="left"/>
      <w:pPr>
        <w:ind w:left="327" w:hanging="277"/>
      </w:pPr>
      <w:rPr>
        <w:rFonts w:hint="default"/>
        <w:lang w:val="ru-RU" w:eastAsia="en-US" w:bidi="ar-SA"/>
      </w:rPr>
    </w:lvl>
    <w:lvl w:ilvl="2" w:tplc="214A78B4">
      <w:numFmt w:val="bullet"/>
      <w:lvlText w:val="•"/>
      <w:lvlJc w:val="left"/>
      <w:pPr>
        <w:ind w:left="554" w:hanging="277"/>
      </w:pPr>
      <w:rPr>
        <w:rFonts w:hint="default"/>
        <w:lang w:val="ru-RU" w:eastAsia="en-US" w:bidi="ar-SA"/>
      </w:rPr>
    </w:lvl>
    <w:lvl w:ilvl="3" w:tplc="2012BBE6">
      <w:numFmt w:val="bullet"/>
      <w:lvlText w:val="•"/>
      <w:lvlJc w:val="left"/>
      <w:pPr>
        <w:ind w:left="781" w:hanging="277"/>
      </w:pPr>
      <w:rPr>
        <w:rFonts w:hint="default"/>
        <w:lang w:val="ru-RU" w:eastAsia="en-US" w:bidi="ar-SA"/>
      </w:rPr>
    </w:lvl>
    <w:lvl w:ilvl="4" w:tplc="FC8892CC">
      <w:numFmt w:val="bullet"/>
      <w:lvlText w:val="•"/>
      <w:lvlJc w:val="left"/>
      <w:pPr>
        <w:ind w:left="1008" w:hanging="277"/>
      </w:pPr>
      <w:rPr>
        <w:rFonts w:hint="default"/>
        <w:lang w:val="ru-RU" w:eastAsia="en-US" w:bidi="ar-SA"/>
      </w:rPr>
    </w:lvl>
    <w:lvl w:ilvl="5" w:tplc="4AA2B368">
      <w:numFmt w:val="bullet"/>
      <w:lvlText w:val="•"/>
      <w:lvlJc w:val="left"/>
      <w:pPr>
        <w:ind w:left="1235" w:hanging="277"/>
      </w:pPr>
      <w:rPr>
        <w:rFonts w:hint="default"/>
        <w:lang w:val="ru-RU" w:eastAsia="en-US" w:bidi="ar-SA"/>
      </w:rPr>
    </w:lvl>
    <w:lvl w:ilvl="6" w:tplc="0A3614D6">
      <w:numFmt w:val="bullet"/>
      <w:lvlText w:val="•"/>
      <w:lvlJc w:val="left"/>
      <w:pPr>
        <w:ind w:left="1462" w:hanging="277"/>
      </w:pPr>
      <w:rPr>
        <w:rFonts w:hint="default"/>
        <w:lang w:val="ru-RU" w:eastAsia="en-US" w:bidi="ar-SA"/>
      </w:rPr>
    </w:lvl>
    <w:lvl w:ilvl="7" w:tplc="B46C3288">
      <w:numFmt w:val="bullet"/>
      <w:lvlText w:val="•"/>
      <w:lvlJc w:val="left"/>
      <w:pPr>
        <w:ind w:left="1689" w:hanging="277"/>
      </w:pPr>
      <w:rPr>
        <w:rFonts w:hint="default"/>
        <w:lang w:val="ru-RU" w:eastAsia="en-US" w:bidi="ar-SA"/>
      </w:rPr>
    </w:lvl>
    <w:lvl w:ilvl="8" w:tplc="E23EE560">
      <w:numFmt w:val="bullet"/>
      <w:lvlText w:val="•"/>
      <w:lvlJc w:val="left"/>
      <w:pPr>
        <w:ind w:left="1916" w:hanging="277"/>
      </w:pPr>
      <w:rPr>
        <w:rFonts w:hint="default"/>
        <w:lang w:val="ru-RU" w:eastAsia="en-US" w:bidi="ar-SA"/>
      </w:rPr>
    </w:lvl>
  </w:abstractNum>
  <w:abstractNum w:abstractNumId="33" w15:restartNumberingAfterBreak="0">
    <w:nsid w:val="6F450A26"/>
    <w:multiLevelType w:val="hybridMultilevel"/>
    <w:tmpl w:val="23DE7490"/>
    <w:lvl w:ilvl="0" w:tplc="4850A82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84E22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689C81F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3FE6E3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CB061D0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51942FB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C9067F9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1E8C4BAE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DCE8684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777C28DB"/>
    <w:multiLevelType w:val="hybridMultilevel"/>
    <w:tmpl w:val="472E0398"/>
    <w:lvl w:ilvl="0" w:tplc="32CAF6A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74077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754E9F8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3" w:tplc="72EEB152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2A9604E8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A5287DAC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A3465016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7" w:tplc="AE6CDF68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5E88F012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8367DD3"/>
    <w:multiLevelType w:val="hybridMultilevel"/>
    <w:tmpl w:val="C400B73A"/>
    <w:lvl w:ilvl="0" w:tplc="A3604C46">
      <w:start w:val="1"/>
      <w:numFmt w:val="decimal"/>
      <w:lvlText w:val="%1)"/>
      <w:lvlJc w:val="left"/>
      <w:pPr>
        <w:ind w:left="332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8BBC2836">
      <w:numFmt w:val="bullet"/>
      <w:lvlText w:val="•"/>
      <w:lvlJc w:val="left"/>
      <w:pPr>
        <w:ind w:left="543" w:hanging="225"/>
      </w:pPr>
      <w:rPr>
        <w:rFonts w:hint="default"/>
        <w:lang w:val="ru-RU" w:eastAsia="en-US" w:bidi="ar-SA"/>
      </w:rPr>
    </w:lvl>
    <w:lvl w:ilvl="2" w:tplc="F27ADEE4">
      <w:numFmt w:val="bullet"/>
      <w:lvlText w:val="•"/>
      <w:lvlJc w:val="left"/>
      <w:pPr>
        <w:ind w:left="746" w:hanging="225"/>
      </w:pPr>
      <w:rPr>
        <w:rFonts w:hint="default"/>
        <w:lang w:val="ru-RU" w:eastAsia="en-US" w:bidi="ar-SA"/>
      </w:rPr>
    </w:lvl>
    <w:lvl w:ilvl="3" w:tplc="61C2EB5E">
      <w:numFmt w:val="bullet"/>
      <w:lvlText w:val="•"/>
      <w:lvlJc w:val="left"/>
      <w:pPr>
        <w:ind w:left="949" w:hanging="225"/>
      </w:pPr>
      <w:rPr>
        <w:rFonts w:hint="default"/>
        <w:lang w:val="ru-RU" w:eastAsia="en-US" w:bidi="ar-SA"/>
      </w:rPr>
    </w:lvl>
    <w:lvl w:ilvl="4" w:tplc="039CCB16">
      <w:numFmt w:val="bullet"/>
      <w:lvlText w:val="•"/>
      <w:lvlJc w:val="left"/>
      <w:pPr>
        <w:ind w:left="1152" w:hanging="225"/>
      </w:pPr>
      <w:rPr>
        <w:rFonts w:hint="default"/>
        <w:lang w:val="ru-RU" w:eastAsia="en-US" w:bidi="ar-SA"/>
      </w:rPr>
    </w:lvl>
    <w:lvl w:ilvl="5" w:tplc="A67677DE">
      <w:numFmt w:val="bullet"/>
      <w:lvlText w:val="•"/>
      <w:lvlJc w:val="left"/>
      <w:pPr>
        <w:ind w:left="1355" w:hanging="225"/>
      </w:pPr>
      <w:rPr>
        <w:rFonts w:hint="default"/>
        <w:lang w:val="ru-RU" w:eastAsia="en-US" w:bidi="ar-SA"/>
      </w:rPr>
    </w:lvl>
    <w:lvl w:ilvl="6" w:tplc="DB3AC9F2">
      <w:numFmt w:val="bullet"/>
      <w:lvlText w:val="•"/>
      <w:lvlJc w:val="left"/>
      <w:pPr>
        <w:ind w:left="1558" w:hanging="225"/>
      </w:pPr>
      <w:rPr>
        <w:rFonts w:hint="default"/>
        <w:lang w:val="ru-RU" w:eastAsia="en-US" w:bidi="ar-SA"/>
      </w:rPr>
    </w:lvl>
    <w:lvl w:ilvl="7" w:tplc="D59A19BC">
      <w:numFmt w:val="bullet"/>
      <w:lvlText w:val="•"/>
      <w:lvlJc w:val="left"/>
      <w:pPr>
        <w:ind w:left="1761" w:hanging="225"/>
      </w:pPr>
      <w:rPr>
        <w:rFonts w:hint="default"/>
        <w:lang w:val="ru-RU" w:eastAsia="en-US" w:bidi="ar-SA"/>
      </w:rPr>
    </w:lvl>
    <w:lvl w:ilvl="8" w:tplc="975E7CFC">
      <w:numFmt w:val="bullet"/>
      <w:lvlText w:val="•"/>
      <w:lvlJc w:val="left"/>
      <w:pPr>
        <w:ind w:left="1964" w:hanging="22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8"/>
  </w:num>
  <w:num w:numId="3">
    <w:abstractNumId w:val="22"/>
  </w:num>
  <w:num w:numId="4">
    <w:abstractNumId w:val="20"/>
  </w:num>
  <w:num w:numId="5">
    <w:abstractNumId w:val="31"/>
  </w:num>
  <w:num w:numId="6">
    <w:abstractNumId w:val="16"/>
  </w:num>
  <w:num w:numId="7">
    <w:abstractNumId w:val="3"/>
  </w:num>
  <w:num w:numId="8">
    <w:abstractNumId w:val="17"/>
  </w:num>
  <w:num w:numId="9">
    <w:abstractNumId w:val="10"/>
  </w:num>
  <w:num w:numId="10">
    <w:abstractNumId w:val="35"/>
  </w:num>
  <w:num w:numId="11">
    <w:abstractNumId w:val="12"/>
  </w:num>
  <w:num w:numId="12">
    <w:abstractNumId w:val="25"/>
  </w:num>
  <w:num w:numId="13">
    <w:abstractNumId w:val="27"/>
  </w:num>
  <w:num w:numId="14">
    <w:abstractNumId w:val="2"/>
  </w:num>
  <w:num w:numId="15">
    <w:abstractNumId w:val="32"/>
  </w:num>
  <w:num w:numId="16">
    <w:abstractNumId w:val="14"/>
  </w:num>
  <w:num w:numId="17">
    <w:abstractNumId w:val="6"/>
  </w:num>
  <w:num w:numId="18">
    <w:abstractNumId w:val="26"/>
  </w:num>
  <w:num w:numId="19">
    <w:abstractNumId w:val="30"/>
  </w:num>
  <w:num w:numId="20">
    <w:abstractNumId w:val="4"/>
  </w:num>
  <w:num w:numId="21">
    <w:abstractNumId w:val="15"/>
  </w:num>
  <w:num w:numId="22">
    <w:abstractNumId w:val="9"/>
  </w:num>
  <w:num w:numId="23">
    <w:abstractNumId w:val="28"/>
  </w:num>
  <w:num w:numId="24">
    <w:abstractNumId w:val="19"/>
  </w:num>
  <w:num w:numId="25">
    <w:abstractNumId w:val="8"/>
  </w:num>
  <w:num w:numId="26">
    <w:abstractNumId w:val="0"/>
  </w:num>
  <w:num w:numId="27">
    <w:abstractNumId w:val="24"/>
  </w:num>
  <w:num w:numId="28">
    <w:abstractNumId w:val="29"/>
  </w:num>
  <w:num w:numId="29">
    <w:abstractNumId w:val="7"/>
  </w:num>
  <w:num w:numId="30">
    <w:abstractNumId w:val="1"/>
  </w:num>
  <w:num w:numId="31">
    <w:abstractNumId w:val="11"/>
  </w:num>
  <w:num w:numId="32">
    <w:abstractNumId w:val="5"/>
  </w:num>
  <w:num w:numId="33">
    <w:abstractNumId w:val="21"/>
  </w:num>
  <w:num w:numId="34">
    <w:abstractNumId w:val="34"/>
  </w:num>
  <w:num w:numId="35">
    <w:abstractNumId w:val="2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4863"/>
    <w:rsid w:val="0028272F"/>
    <w:rsid w:val="00B50B25"/>
    <w:rsid w:val="00D86CA5"/>
    <w:rsid w:val="00F324C7"/>
    <w:rsid w:val="00F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EFB200"/>
  <w15:docId w15:val="{307BCEEA-90AF-4EC5-9609-00E02912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659" w:right="6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65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7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827</Words>
  <Characters>4716</Characters>
  <Application>Microsoft Office Word</Application>
  <DocSecurity>0</DocSecurity>
  <Lines>39</Lines>
  <Paragraphs>11</Paragraphs>
  <ScaleCrop>false</ScaleCrop>
  <Company/>
  <LinksUpToDate>false</LinksUpToDate>
  <CharactersWithSpaces>5532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dcterms:created xsi:type="dcterms:W3CDTF">2024-10-28T09:35:00Z</dcterms:created>
  <dcterms:modified xsi:type="dcterms:W3CDTF">2024-10-28T14:07:00Z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2024-10-28T00:00:00Z</vt:filetime>
  </property>
</Properties>
</file>