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84" w:rsidRDefault="006F5630" w:rsidP="00B11C0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C0D">
        <w:rPr>
          <w:rFonts w:ascii="Times New Roman" w:hAnsi="Times New Roman" w:cs="Times New Roman"/>
          <w:b/>
          <w:bCs/>
          <w:sz w:val="24"/>
          <w:szCs w:val="24"/>
        </w:rPr>
        <w:t xml:space="preserve">Зачет </w:t>
      </w:r>
      <w:r w:rsidR="0004256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B11C0D">
        <w:rPr>
          <w:rFonts w:ascii="Times New Roman" w:hAnsi="Times New Roman" w:cs="Times New Roman"/>
          <w:b/>
          <w:bCs/>
          <w:sz w:val="24"/>
          <w:szCs w:val="24"/>
        </w:rPr>
        <w:t>обществознанию 8 класс</w:t>
      </w:r>
    </w:p>
    <w:p w:rsidR="00B11C0D" w:rsidRPr="00B11C0D" w:rsidRDefault="00B11C0D" w:rsidP="00B11C0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Теоретическая часть</w:t>
      </w:r>
    </w:p>
    <w:p w:rsidR="006F5630" w:rsidRPr="00B11C0D" w:rsidRDefault="006F5630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Норма права. Источники права: понятие, виды источников права.</w:t>
      </w:r>
    </w:p>
    <w:p w:rsidR="006F5630" w:rsidRPr="00B11C0D" w:rsidRDefault="006F5630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 xml:space="preserve">Отрасли права и их характеристика. </w:t>
      </w:r>
    </w:p>
    <w:p w:rsidR="006F5630" w:rsidRPr="00B11C0D" w:rsidRDefault="006F5630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Правоотношения</w:t>
      </w:r>
      <w:r w:rsidR="0063164B" w:rsidRPr="00B11C0D">
        <w:rPr>
          <w:rFonts w:ascii="Times New Roman" w:hAnsi="Times New Roman" w:cs="Times New Roman"/>
          <w:sz w:val="24"/>
          <w:szCs w:val="24"/>
        </w:rPr>
        <w:t>: понятие. Правоспособность и дееспособность (характеристика).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 xml:space="preserve">Правонарушение: понятие, признаки. 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Вина: понятие, формы вины.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Виды правонарушений: проступки, преступления (характеристика).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Юридическая ответственность: понятие, принципы.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Правовое государство: понятие, принципы.</w:t>
      </w:r>
    </w:p>
    <w:p w:rsidR="0063164B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 xml:space="preserve">Гражданское общество: понятие, структура гражданского общества. Способы участия граждан в общественной жизни. </w:t>
      </w:r>
    </w:p>
    <w:p w:rsidR="00B11C0D" w:rsidRPr="00B11C0D" w:rsidRDefault="0063164B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Конституция</w:t>
      </w:r>
      <w:r w:rsidR="00EF3EC3">
        <w:rPr>
          <w:rFonts w:ascii="Times New Roman" w:hAnsi="Times New Roman" w:cs="Times New Roman"/>
          <w:sz w:val="24"/>
          <w:szCs w:val="24"/>
        </w:rPr>
        <w:t>:</w:t>
      </w:r>
      <w:r w:rsidRPr="00B11C0D">
        <w:rPr>
          <w:rFonts w:ascii="Times New Roman" w:hAnsi="Times New Roman" w:cs="Times New Roman"/>
          <w:sz w:val="24"/>
          <w:szCs w:val="24"/>
        </w:rPr>
        <w:t xml:space="preserve"> понятие. Характеристика современной Конституции РФ</w:t>
      </w:r>
      <w:r w:rsidR="00B11C0D" w:rsidRPr="00B11C0D">
        <w:rPr>
          <w:rFonts w:ascii="Times New Roman" w:hAnsi="Times New Roman" w:cs="Times New Roman"/>
          <w:sz w:val="24"/>
          <w:szCs w:val="24"/>
        </w:rPr>
        <w:t>: дата принятия, отличие от предыдущих Конституций, структура Конституции РФ.</w:t>
      </w:r>
    </w:p>
    <w:p w:rsidR="00B11C0D" w:rsidRPr="00B11C0D" w:rsidRDefault="00B11C0D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Принципы конституционного строя РФ.</w:t>
      </w:r>
    </w:p>
    <w:p w:rsidR="0063164B" w:rsidRDefault="00B11C0D" w:rsidP="00042569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Органы государственной власти РФ: законодательная, исполнительная, судебная власть (к каждой ветви власти отнести орган власти и дать ему характеристику).</w:t>
      </w:r>
      <w:r w:rsidR="00DC53AA">
        <w:rPr>
          <w:rFonts w:ascii="Times New Roman" w:hAnsi="Times New Roman" w:cs="Times New Roman"/>
          <w:sz w:val="24"/>
          <w:szCs w:val="24"/>
        </w:rPr>
        <w:t xml:space="preserve"> (параграф 11-12)</w:t>
      </w:r>
    </w:p>
    <w:p w:rsidR="000B558A" w:rsidRDefault="000B558A" w:rsidP="000B558A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Органы государствен</w:t>
      </w:r>
      <w:r>
        <w:rPr>
          <w:rFonts w:ascii="Times New Roman" w:hAnsi="Times New Roman" w:cs="Times New Roman"/>
          <w:sz w:val="24"/>
          <w:szCs w:val="24"/>
        </w:rPr>
        <w:t>ной власти РФ: законодательная власть (</w:t>
      </w:r>
      <w:r w:rsidRPr="00B11C0D">
        <w:rPr>
          <w:rFonts w:ascii="Times New Roman" w:hAnsi="Times New Roman" w:cs="Times New Roman"/>
          <w:sz w:val="24"/>
          <w:szCs w:val="24"/>
        </w:rPr>
        <w:t>отнести орган власти и дать ему характеристику).</w:t>
      </w:r>
      <w:r>
        <w:rPr>
          <w:rFonts w:ascii="Times New Roman" w:hAnsi="Times New Roman" w:cs="Times New Roman"/>
          <w:sz w:val="24"/>
          <w:szCs w:val="24"/>
        </w:rPr>
        <w:t xml:space="preserve"> (параграф 11-12)</w:t>
      </w:r>
    </w:p>
    <w:p w:rsidR="000B558A" w:rsidRDefault="000B558A" w:rsidP="000B558A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Органы государственной власти РФ: исполнительная власть (отнести орган власти и дать ему характеристику).</w:t>
      </w:r>
      <w:r>
        <w:rPr>
          <w:rFonts w:ascii="Times New Roman" w:hAnsi="Times New Roman" w:cs="Times New Roman"/>
          <w:sz w:val="24"/>
          <w:szCs w:val="24"/>
        </w:rPr>
        <w:t xml:space="preserve"> (параграф 11-12)</w:t>
      </w:r>
    </w:p>
    <w:p w:rsidR="000B558A" w:rsidRDefault="000B558A" w:rsidP="000B558A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1C0D">
        <w:rPr>
          <w:rFonts w:ascii="Times New Roman" w:hAnsi="Times New Roman" w:cs="Times New Roman"/>
          <w:sz w:val="24"/>
          <w:szCs w:val="24"/>
        </w:rPr>
        <w:t>Органы государственной власти РФ: судебная власть (отнести орган власти и дать ему характеристику).</w:t>
      </w:r>
      <w:r>
        <w:rPr>
          <w:rFonts w:ascii="Times New Roman" w:hAnsi="Times New Roman" w:cs="Times New Roman"/>
          <w:sz w:val="24"/>
          <w:szCs w:val="24"/>
        </w:rPr>
        <w:t xml:space="preserve"> (параграф 11-12)</w:t>
      </w:r>
    </w:p>
    <w:p w:rsidR="004A0647" w:rsidRDefault="004A0647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A0647" w:rsidRDefault="004A0647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647" w:rsidRDefault="004A0647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647" w:rsidRDefault="004A0647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647" w:rsidRDefault="004A0647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69" w:rsidRDefault="000425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11C0D" w:rsidRDefault="00B11C0D" w:rsidP="00B11C0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C0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часть</w:t>
      </w:r>
    </w:p>
    <w:p w:rsidR="00EF3EC3" w:rsidRDefault="00EF3EC3" w:rsidP="00B11C0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EC3">
        <w:rPr>
          <w:rFonts w:ascii="Times New Roman" w:hAnsi="Times New Roman" w:cs="Times New Roman"/>
          <w:sz w:val="24"/>
          <w:szCs w:val="24"/>
        </w:rPr>
        <w:t xml:space="preserve">Вам будет предложены к выполнению практические задания, ниже представлено то, как будут выглядеть данные задания. </w:t>
      </w:r>
    </w:p>
    <w:p w:rsidR="00EF3EC3" w:rsidRPr="00EF3EC3" w:rsidRDefault="00EF3EC3" w:rsidP="00042569">
      <w:pPr>
        <w:pStyle w:val="a3"/>
        <w:spacing w:line="360" w:lineRule="auto"/>
        <w:ind w:left="-99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3EC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вариант: правовая задача. </w:t>
      </w:r>
    </w:p>
    <w:p w:rsidR="00EF3EC3" w:rsidRPr="00EF3EC3" w:rsidRDefault="00EF3EC3" w:rsidP="00042569">
      <w:pPr>
        <w:pStyle w:val="a3"/>
        <w:spacing w:line="36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EF3EC3">
        <w:rPr>
          <w:rFonts w:ascii="Times New Roman" w:hAnsi="Times New Roman" w:cs="Times New Roman"/>
          <w:b/>
          <w:bCs/>
          <w:sz w:val="24"/>
          <w:szCs w:val="24"/>
        </w:rPr>
        <w:t>Например:</w:t>
      </w:r>
      <w:r w:rsidRPr="00EF3EC3">
        <w:rPr>
          <w:rFonts w:ascii="Times New Roman" w:hAnsi="Times New Roman" w:cs="Times New Roman"/>
          <w:sz w:val="24"/>
          <w:szCs w:val="24"/>
        </w:rPr>
        <w:t>Петров В. родился в августе 2003г. на территории Польши. Его мать – гражданка РФ, отец – лицо без гражданства.</w:t>
      </w:r>
    </w:p>
    <w:p w:rsidR="00EF3EC3" w:rsidRDefault="00EF3EC3" w:rsidP="00042569">
      <w:pPr>
        <w:pStyle w:val="a3"/>
        <w:spacing w:line="36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EF3EC3">
        <w:rPr>
          <w:rFonts w:ascii="Times New Roman" w:hAnsi="Times New Roman" w:cs="Times New Roman"/>
          <w:sz w:val="24"/>
          <w:szCs w:val="24"/>
        </w:rPr>
        <w:t xml:space="preserve">Вопрос: Какое гражданство приобретет В. Петров и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EF3EC3">
        <w:rPr>
          <w:rFonts w:ascii="Times New Roman" w:hAnsi="Times New Roman" w:cs="Times New Roman"/>
          <w:sz w:val="24"/>
          <w:szCs w:val="24"/>
        </w:rPr>
        <w:t xml:space="preserve"> каком основани</w:t>
      </w:r>
      <w:r w:rsidR="00042569">
        <w:rPr>
          <w:rFonts w:ascii="Times New Roman" w:hAnsi="Times New Roman" w:cs="Times New Roman"/>
          <w:sz w:val="24"/>
          <w:szCs w:val="24"/>
        </w:rPr>
        <w:t>и</w:t>
      </w:r>
      <w:r w:rsidRPr="00EF3EC3">
        <w:rPr>
          <w:rFonts w:ascii="Times New Roman" w:hAnsi="Times New Roman" w:cs="Times New Roman"/>
          <w:sz w:val="24"/>
          <w:szCs w:val="24"/>
        </w:rPr>
        <w:t>?</w:t>
      </w:r>
    </w:p>
    <w:p w:rsidR="00EF3EC3" w:rsidRDefault="00EF3EC3" w:rsidP="00042569">
      <w:pPr>
        <w:pStyle w:val="a3"/>
        <w:spacing w:line="360" w:lineRule="auto"/>
        <w:ind w:left="-99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3EC3">
        <w:rPr>
          <w:rFonts w:ascii="Times New Roman" w:hAnsi="Times New Roman" w:cs="Times New Roman"/>
          <w:b/>
          <w:bCs/>
          <w:sz w:val="24"/>
          <w:szCs w:val="24"/>
          <w:u w:val="single"/>
        </w:rPr>
        <w:t>2 вариант: распределить полномочия органов государственной власти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EF3EC3" w:rsidRPr="00EF3EC3" w:rsidRDefault="00EF3EC3" w:rsidP="00EF3EC3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3EC3">
        <w:rPr>
          <w:rFonts w:ascii="Times New Roman" w:hAnsi="Times New Roman" w:cs="Times New Roman"/>
          <w:b/>
          <w:bCs/>
          <w:sz w:val="24"/>
          <w:szCs w:val="24"/>
        </w:rPr>
        <w:t xml:space="preserve">Например: </w:t>
      </w:r>
    </w:p>
    <w:tbl>
      <w:tblPr>
        <w:tblStyle w:val="a4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240"/>
        <w:gridCol w:w="7967"/>
      </w:tblGrid>
      <w:tr w:rsidR="00EF3EC3" w:rsidTr="004A0647">
        <w:tc>
          <w:tcPr>
            <w:tcW w:w="2240" w:type="dxa"/>
          </w:tcPr>
          <w:p w:rsidR="00EF3EC3" w:rsidRPr="00EF3EC3" w:rsidRDefault="00EF3EC3" w:rsidP="00042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3662224"/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1. Президент РФ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2. Совет Федерации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 xml:space="preserve">3. Государственная Дума 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4. Правительство РФ</w:t>
            </w:r>
          </w:p>
        </w:tc>
        <w:tc>
          <w:tcPr>
            <w:tcW w:w="7967" w:type="dxa"/>
          </w:tcPr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1. Руководит Внешней политикой страны, ведет переговоры, подписывает договоры;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2. объявление амнистии;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3. утверждении границ между субъектами РФ;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4. назначает выборы Президента РФ и отрешение его от должности;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5. Является Верховным Главнокомандующим;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6. назначение на должность или освобождение от должности Уполномоченного по правам человека;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>7. Разработка государственного бюджета и обеспечение его исполнения;</w:t>
            </w:r>
          </w:p>
          <w:p w:rsidR="00EF3EC3" w:rsidRPr="00EF3EC3" w:rsidRDefault="00EF3EC3" w:rsidP="00456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EC3">
              <w:rPr>
                <w:rFonts w:ascii="Times New Roman" w:hAnsi="Times New Roman" w:cs="Times New Roman"/>
                <w:sz w:val="24"/>
                <w:szCs w:val="24"/>
              </w:rPr>
              <w:t xml:space="preserve">8. осуществление мер по обеспечению обороны страны, национальной безопасности, реализации внешней политики РФ. </w:t>
            </w:r>
          </w:p>
        </w:tc>
      </w:tr>
      <w:bookmarkEnd w:id="1"/>
    </w:tbl>
    <w:p w:rsidR="00EF3EC3" w:rsidRDefault="00EF3EC3" w:rsidP="00EF3EC3">
      <w:pPr>
        <w:spacing w:line="360" w:lineRule="auto"/>
      </w:pPr>
    </w:p>
    <w:p w:rsidR="00EF3EC3" w:rsidRDefault="00EF3EC3" w:rsidP="00EF3E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3EC3">
        <w:rPr>
          <w:rFonts w:ascii="Times New Roman" w:hAnsi="Times New Roman" w:cs="Times New Roman"/>
          <w:b/>
          <w:bCs/>
          <w:sz w:val="24"/>
          <w:szCs w:val="24"/>
          <w:u w:val="single"/>
        </w:rPr>
        <w:t>3 вариант:</w:t>
      </w:r>
    </w:p>
    <w:p w:rsidR="00EF3EC3" w:rsidRDefault="00EF3EC3" w:rsidP="00EF3E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Например: </w:t>
      </w: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4679"/>
        <w:gridCol w:w="5522"/>
      </w:tblGrid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группы прав</w:t>
            </w:r>
          </w:p>
        </w:tc>
        <w:tc>
          <w:tcPr>
            <w:tcW w:w="5522" w:type="dxa"/>
          </w:tcPr>
          <w:p w:rsidR="00EF3EC3" w:rsidRPr="00892F9F" w:rsidRDefault="00EF3EC3" w:rsidP="004565C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группы прав</w:t>
            </w:r>
          </w:p>
        </w:tc>
      </w:tr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sz w:val="24"/>
                <w:szCs w:val="24"/>
              </w:rPr>
              <w:t>1. Гражданские (личные) права</w:t>
            </w:r>
          </w:p>
        </w:tc>
        <w:tc>
          <w:tcPr>
            <w:tcW w:w="5522" w:type="dxa"/>
            <w:vMerge w:val="restart"/>
          </w:tcPr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Право на неприкосновенность жилища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достаточный уровень жизни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Право на равный доступ к государственной службе и управлению государством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пользование результатами научного прогресса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пользование родным языком.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отдых.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заботу детей о родителях.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избираться и быть избранным.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Право на благоприятную окружающую среду.</w:t>
            </w:r>
          </w:p>
          <w:p w:rsidR="00EF3EC3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4A06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раво на равенство перед законом или судом.</w:t>
            </w:r>
          </w:p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sz w:val="24"/>
                <w:szCs w:val="24"/>
              </w:rPr>
              <w:t xml:space="preserve">2. Политические права </w:t>
            </w:r>
          </w:p>
        </w:tc>
        <w:tc>
          <w:tcPr>
            <w:tcW w:w="5522" w:type="dxa"/>
            <w:vMerge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sz w:val="24"/>
                <w:szCs w:val="24"/>
              </w:rPr>
              <w:t>3. Социальные права</w:t>
            </w:r>
          </w:p>
        </w:tc>
        <w:tc>
          <w:tcPr>
            <w:tcW w:w="5522" w:type="dxa"/>
            <w:vMerge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sz w:val="24"/>
                <w:szCs w:val="24"/>
              </w:rPr>
              <w:t>4. Экономические права</w:t>
            </w:r>
          </w:p>
        </w:tc>
        <w:tc>
          <w:tcPr>
            <w:tcW w:w="5522" w:type="dxa"/>
            <w:vMerge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C3" w:rsidRPr="00892F9F" w:rsidTr="004A0647">
        <w:tc>
          <w:tcPr>
            <w:tcW w:w="4679" w:type="dxa"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2F9F">
              <w:rPr>
                <w:rFonts w:ascii="Times New Roman" w:hAnsi="Times New Roman" w:cs="Times New Roman"/>
                <w:sz w:val="24"/>
                <w:szCs w:val="24"/>
              </w:rPr>
              <w:t>5. Культурные права</w:t>
            </w:r>
          </w:p>
        </w:tc>
        <w:tc>
          <w:tcPr>
            <w:tcW w:w="5522" w:type="dxa"/>
            <w:vMerge/>
          </w:tcPr>
          <w:p w:rsidR="00EF3EC3" w:rsidRPr="00892F9F" w:rsidRDefault="00EF3EC3" w:rsidP="004565C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EC3" w:rsidRPr="00EF3EC3" w:rsidRDefault="00EF3EC3" w:rsidP="00EF3E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5630" w:rsidRPr="002C3DF8" w:rsidRDefault="002C3DF8" w:rsidP="002C3D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C3DF8">
        <w:rPr>
          <w:rFonts w:ascii="Times New Roman" w:hAnsi="Times New Roman" w:cs="Times New Roman"/>
          <w:b/>
          <w:bCs/>
          <w:sz w:val="24"/>
          <w:szCs w:val="24"/>
          <w:u w:val="single"/>
        </w:rPr>
        <w:t>4 вариант:</w:t>
      </w:r>
    </w:p>
    <w:p w:rsidR="002C3DF8" w:rsidRDefault="002C3DF8" w:rsidP="002C3DF8">
      <w:pPr>
        <w:pStyle w:val="leftmargin"/>
        <w:spacing w:before="0" w:beforeAutospacing="0" w:after="0" w:afterAutospacing="0"/>
        <w:ind w:left="-993" w:firstLine="375"/>
        <w:rPr>
          <w:rFonts w:eastAsiaTheme="minorHAnsi"/>
          <w:b/>
          <w:bCs/>
          <w:u w:val="single"/>
          <w:lang w:eastAsia="en-US"/>
        </w:rPr>
      </w:pPr>
      <w:r w:rsidRPr="002C3DF8">
        <w:rPr>
          <w:rFonts w:eastAsiaTheme="minorHAnsi"/>
          <w:lang w:eastAsia="en-US"/>
        </w:rPr>
        <w:t>Записать черты сходства и черты отличия. Ответ состоит из порядка цифр</w:t>
      </w:r>
      <w:r>
        <w:rPr>
          <w:rFonts w:eastAsiaTheme="minorHAnsi"/>
          <w:lang w:eastAsia="en-US"/>
        </w:rPr>
        <w:t>.</w:t>
      </w:r>
      <w:r w:rsidRPr="002C3DF8">
        <w:rPr>
          <w:rFonts w:eastAsiaTheme="minorHAnsi"/>
          <w:lang w:eastAsia="en-US"/>
        </w:rPr>
        <w:br/>
      </w:r>
    </w:p>
    <w:p w:rsidR="002C3DF8" w:rsidRDefault="002C3DF8" w:rsidP="002C3DF8">
      <w:pPr>
        <w:pStyle w:val="leftmargin"/>
        <w:spacing w:before="0" w:beforeAutospacing="0" w:after="0" w:afterAutospacing="0"/>
        <w:ind w:left="-993" w:firstLine="375"/>
        <w:rPr>
          <w:rFonts w:eastAsiaTheme="minorHAnsi"/>
          <w:b/>
          <w:bCs/>
          <w:u w:val="single"/>
          <w:lang w:eastAsia="en-US"/>
        </w:rPr>
      </w:pPr>
      <w:r w:rsidRPr="002C3DF8">
        <w:rPr>
          <w:rFonts w:eastAsiaTheme="minorHAnsi"/>
          <w:b/>
          <w:bCs/>
          <w:u w:val="single"/>
          <w:lang w:eastAsia="en-US"/>
        </w:rPr>
        <w:t xml:space="preserve">Например: </w:t>
      </w:r>
    </w:p>
    <w:p w:rsidR="002C3DF8" w:rsidRPr="002C3DF8" w:rsidRDefault="002C3DF8" w:rsidP="002C3DF8">
      <w:pPr>
        <w:pStyle w:val="leftmargin"/>
        <w:spacing w:before="0" w:beforeAutospacing="0" w:after="0" w:afterAutospacing="0"/>
        <w:ind w:left="-993" w:firstLine="375"/>
        <w:jc w:val="both"/>
        <w:rPr>
          <w:rFonts w:eastAsiaTheme="minorHAnsi"/>
          <w:lang w:eastAsia="en-US"/>
        </w:rPr>
      </w:pPr>
      <w:r w:rsidRPr="002C3DF8">
        <w:rPr>
          <w:rFonts w:eastAsiaTheme="minorHAnsi"/>
          <w:lang w:eastAsia="en-US"/>
        </w:rPr>
        <w:lastRenderedPageBreak/>
        <w:t>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колонку таблицы порядковые номера черт сходства, а во вторую — порядковые номера черт отличия:</w:t>
      </w:r>
    </w:p>
    <w:p w:rsidR="002C3DF8" w:rsidRPr="002C3DF8" w:rsidRDefault="002C3DF8" w:rsidP="002C3DF8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 </w:t>
      </w:r>
    </w:p>
    <w:p w:rsidR="002C3DF8" w:rsidRPr="002C3DF8" w:rsidRDefault="002C3DF8" w:rsidP="002C3DF8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1) создаются государством</w:t>
      </w:r>
    </w:p>
    <w:p w:rsidR="002C3DF8" w:rsidRPr="002C3DF8" w:rsidRDefault="002C3DF8" w:rsidP="002C3DF8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2) предполагают юридическую ответственность</w:t>
      </w:r>
    </w:p>
    <w:p w:rsidR="002C3DF8" w:rsidRPr="002C3DF8" w:rsidRDefault="002C3DF8" w:rsidP="002C3DF8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3) определяют границы дозволенного</w:t>
      </w:r>
    </w:p>
    <w:p w:rsidR="002C3DF8" w:rsidRPr="002C3DF8" w:rsidRDefault="002C3DF8" w:rsidP="002C3DF8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4) регулируют общественные отношения</w:t>
      </w:r>
    </w:p>
    <w:p w:rsidR="002C3DF8" w:rsidRPr="002C3DF8" w:rsidRDefault="002C3DF8" w:rsidP="002C3DF8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2C3DF8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14"/>
        <w:gridCol w:w="1134"/>
        <w:gridCol w:w="1134"/>
        <w:gridCol w:w="1134"/>
        <w:gridCol w:w="50"/>
      </w:tblGrid>
      <w:tr w:rsidR="002C3DF8" w:rsidRPr="002C3DF8" w:rsidTr="002C3DF8">
        <w:trPr>
          <w:gridAfter w:val="5"/>
          <w:wAfter w:w="3666" w:type="dxa"/>
        </w:trPr>
        <w:tc>
          <w:tcPr>
            <w:tcW w:w="920" w:type="dxa"/>
            <w:vAlign w:val="center"/>
            <w:hideMark/>
          </w:tcPr>
          <w:p w:rsidR="002C3DF8" w:rsidRPr="002C3DF8" w:rsidRDefault="002C3DF8" w:rsidP="002C3DF8">
            <w:pPr>
              <w:spacing w:after="0" w:line="240" w:lineRule="auto"/>
              <w:ind w:left="-9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DF8" w:rsidRPr="002C3DF8" w:rsidTr="002C3DF8">
        <w:trPr>
          <w:gridAfter w:val="1"/>
          <w:wAfter w:w="50" w:type="dxa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C3DF8" w:rsidRPr="002C3DF8" w:rsidRDefault="002C3DF8" w:rsidP="002C3DF8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F8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C3DF8" w:rsidRPr="002C3DF8" w:rsidRDefault="002C3DF8" w:rsidP="002C3DF8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F8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2C3DF8" w:rsidRPr="005D6F96" w:rsidTr="002C3DF8">
        <w:trPr>
          <w:trHeight w:val="210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C3DF8" w:rsidRPr="005D6F96" w:rsidRDefault="002C3DF8" w:rsidP="002C3DF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C3DF8" w:rsidRPr="005D6F96" w:rsidRDefault="002C3DF8" w:rsidP="002C3DF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C3DF8" w:rsidRPr="005D6F96" w:rsidRDefault="002C3DF8" w:rsidP="002C3DF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C3DF8" w:rsidRPr="005D6F96" w:rsidRDefault="002C3DF8" w:rsidP="002C3DF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2C3DF8" w:rsidRPr="005D6F96" w:rsidRDefault="002C3DF8" w:rsidP="002C3DF8">
            <w:pPr>
              <w:spacing w:beforeAutospacing="1" w:after="0" w:afterAutospacing="1" w:line="240" w:lineRule="auto"/>
              <w:ind w:left="-99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F9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</w:tbl>
    <w:p w:rsidR="002C3DF8" w:rsidRDefault="002C3DF8" w:rsidP="002C3DF8">
      <w:pPr>
        <w:spacing w:line="36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pStyle w:val="leftmargin"/>
        <w:shd w:val="clear" w:color="auto" w:fill="FFFFFF"/>
        <w:spacing w:before="0" w:beforeAutospacing="0" w:after="0" w:afterAutospacing="0"/>
        <w:ind w:firstLine="383"/>
      </w:pPr>
      <w:r w:rsidRPr="002C3DF8">
        <w:rPr>
          <w:rFonts w:eastAsiaTheme="minorHAnsi"/>
          <w:b/>
          <w:bCs/>
          <w:u w:val="single"/>
          <w:lang w:eastAsia="en-US"/>
        </w:rPr>
        <w:t xml:space="preserve">Вариант 5: </w:t>
      </w:r>
      <w:r w:rsidRPr="002C3DF8">
        <w:rPr>
          <w:rFonts w:eastAsiaTheme="minorHAnsi"/>
          <w:b/>
          <w:bCs/>
          <w:u w:val="single"/>
          <w:lang w:eastAsia="en-US"/>
        </w:rPr>
        <w:br/>
      </w:r>
      <w:r w:rsidRPr="002C3DF8">
        <w:t>Рассмотрите фотографию и выполните задание.</w:t>
      </w:r>
    </w:p>
    <w:p w:rsidR="002C3DF8" w:rsidRDefault="002C3DF8" w:rsidP="002C3DF8">
      <w:pPr>
        <w:pStyle w:val="leftmargin"/>
        <w:shd w:val="clear" w:color="auto" w:fill="FFFFFF"/>
        <w:spacing w:before="0" w:beforeAutospacing="0" w:after="0" w:afterAutospacing="0"/>
        <w:ind w:firstLine="383"/>
        <w:jc w:val="both"/>
        <w:rPr>
          <w:rFonts w:eastAsiaTheme="minorHAnsi"/>
          <w:b/>
          <w:bCs/>
          <w:u w:val="single"/>
          <w:lang w:eastAsia="en-US"/>
        </w:rPr>
      </w:pPr>
    </w:p>
    <w:p w:rsidR="002C3DF8" w:rsidRPr="002C3DF8" w:rsidRDefault="002C3DF8" w:rsidP="002C3DF8">
      <w:pPr>
        <w:pStyle w:val="leftmargin"/>
        <w:shd w:val="clear" w:color="auto" w:fill="FFFFFF"/>
        <w:spacing w:before="0" w:beforeAutospacing="0" w:after="0" w:afterAutospacing="0"/>
        <w:ind w:left="-567" w:firstLine="383"/>
        <w:jc w:val="both"/>
        <w:rPr>
          <w:rFonts w:eastAsiaTheme="minorHAnsi"/>
          <w:b/>
          <w:bCs/>
          <w:u w:val="single"/>
          <w:lang w:eastAsia="en-US"/>
        </w:rPr>
      </w:pPr>
      <w:r w:rsidRPr="002C3DF8">
        <w:rPr>
          <w:rFonts w:eastAsiaTheme="minorHAnsi"/>
          <w:b/>
          <w:bCs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640715</wp:posOffset>
            </wp:positionH>
            <wp:positionV relativeFrom="paragraph">
              <wp:posOffset>222250</wp:posOffset>
            </wp:positionV>
            <wp:extent cx="4766945" cy="2976245"/>
            <wp:effectExtent l="19050" t="0" r="0" b="0"/>
            <wp:wrapTight wrapText="bothSides">
              <wp:wrapPolygon edited="0">
                <wp:start x="-86" y="0"/>
                <wp:lineTo x="-86" y="21429"/>
                <wp:lineTo x="21580" y="21429"/>
                <wp:lineTo x="21580" y="0"/>
                <wp:lineTo x="-86" y="0"/>
              </wp:wrapPolygon>
            </wp:wrapTight>
            <wp:docPr id="1" name="Рисунок 0" descr="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_fil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6945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DF8">
        <w:rPr>
          <w:rFonts w:eastAsiaTheme="minorHAnsi"/>
          <w:b/>
          <w:bCs/>
          <w:u w:val="single"/>
          <w:lang w:eastAsia="en-US"/>
        </w:rPr>
        <w:t>Например:</w:t>
      </w:r>
      <w:r w:rsidRPr="002C3DF8">
        <w:rPr>
          <w:rFonts w:eastAsiaTheme="minorHAnsi"/>
          <w:b/>
          <w:bCs/>
          <w:u w:val="single"/>
          <w:lang w:eastAsia="en-US"/>
        </w:rPr>
        <w:br/>
      </w:r>
    </w:p>
    <w:p w:rsidR="002C3DF8" w:rsidRDefault="002C3DF8" w:rsidP="002C3DF8">
      <w:pPr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Default="002C3DF8" w:rsidP="002C3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C3DF8" w:rsidRPr="002C3DF8" w:rsidRDefault="002C3DF8" w:rsidP="002C3DF8">
      <w:pPr>
        <w:pStyle w:val="leftmargin"/>
        <w:shd w:val="clear" w:color="auto" w:fill="FFFFFF"/>
        <w:spacing w:before="0" w:beforeAutospacing="0" w:after="0" w:afterAutospacing="0"/>
        <w:ind w:left="-567" w:firstLine="383"/>
        <w:jc w:val="both"/>
      </w:pPr>
      <w:r w:rsidRPr="002C3DF8">
        <w:t>Следование какому виду социальных норм демонстрируют лица, изображенные на иллюстрации? Используя обществоведческие знания, факты социальной жизни и личный социальный опыт, сформулируйте два объяснения, почему важно соблюдать данный вид социальных норм в повседневной жизни.</w:t>
      </w:r>
    </w:p>
    <w:sectPr w:rsidR="002C3DF8" w:rsidRPr="002C3DF8" w:rsidSect="00173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0F58"/>
    <w:multiLevelType w:val="hybridMultilevel"/>
    <w:tmpl w:val="0FCA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84"/>
    <w:rsid w:val="00042569"/>
    <w:rsid w:val="000B558A"/>
    <w:rsid w:val="0017368C"/>
    <w:rsid w:val="002735D7"/>
    <w:rsid w:val="002C3DF8"/>
    <w:rsid w:val="002F41D7"/>
    <w:rsid w:val="003344CB"/>
    <w:rsid w:val="004A0647"/>
    <w:rsid w:val="0063164B"/>
    <w:rsid w:val="006F5630"/>
    <w:rsid w:val="00B11C0D"/>
    <w:rsid w:val="00B82384"/>
    <w:rsid w:val="00DC53AA"/>
    <w:rsid w:val="00EF3EC3"/>
    <w:rsid w:val="00F70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5C0C"/>
  <w15:docId w15:val="{4D1FE15C-EEAA-4D2A-BFC8-2D5D3843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630"/>
    <w:pPr>
      <w:ind w:left="720"/>
      <w:contextualSpacing/>
    </w:pPr>
  </w:style>
  <w:style w:type="table" w:styleId="a4">
    <w:name w:val="Table Grid"/>
    <w:basedOn w:val="a1"/>
    <w:uiPriority w:val="39"/>
    <w:rsid w:val="00EF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F3EC3"/>
    <w:pPr>
      <w:spacing w:after="0" w:line="240" w:lineRule="auto"/>
    </w:pPr>
  </w:style>
  <w:style w:type="paragraph" w:customStyle="1" w:styleId="leftmargin">
    <w:name w:val="left_margin"/>
    <w:basedOn w:val="a"/>
    <w:rsid w:val="002C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3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0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2-08</dc:creator>
  <cp:keywords/>
  <dc:description/>
  <cp:lastModifiedBy>Elena Aleksandrova</cp:lastModifiedBy>
  <cp:revision>2</cp:revision>
  <dcterms:created xsi:type="dcterms:W3CDTF">2023-11-30T12:26:00Z</dcterms:created>
  <dcterms:modified xsi:type="dcterms:W3CDTF">2023-11-30T12:26:00Z</dcterms:modified>
</cp:coreProperties>
</file>