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5912A" w14:textId="77777777" w:rsidR="004E416D" w:rsidRDefault="004E416D" w:rsidP="004E416D">
      <w:pPr>
        <w:jc w:val="center"/>
        <w:rPr>
          <w:rFonts w:ascii="Times New Roman" w:hAnsi="Times New Roman" w:cs="Times New Roman"/>
          <w:sz w:val="24"/>
          <w:szCs w:val="24"/>
        </w:rPr>
      </w:pPr>
      <w:r>
        <w:rPr>
          <w:rFonts w:ascii="Times New Roman" w:hAnsi="Times New Roman" w:cs="Times New Roman"/>
          <w:b/>
          <w:bCs/>
          <w:sz w:val="24"/>
          <w:szCs w:val="24"/>
          <w:u w:val="single"/>
        </w:rPr>
        <w:t>З</w:t>
      </w:r>
      <w:r w:rsidR="007B6D4E" w:rsidRPr="004E416D">
        <w:rPr>
          <w:rFonts w:ascii="Times New Roman" w:hAnsi="Times New Roman" w:cs="Times New Roman"/>
          <w:b/>
          <w:bCs/>
          <w:sz w:val="24"/>
          <w:szCs w:val="24"/>
          <w:u w:val="single"/>
        </w:rPr>
        <w:t>ачет по русскому языку 8 класс 1 полугодие</w:t>
      </w:r>
      <w:r w:rsidR="0088737B" w:rsidRPr="004E416D">
        <w:rPr>
          <w:rFonts w:ascii="Times New Roman" w:hAnsi="Times New Roman" w:cs="Times New Roman"/>
          <w:sz w:val="24"/>
          <w:szCs w:val="24"/>
        </w:rPr>
        <w:t xml:space="preserve">       </w:t>
      </w:r>
    </w:p>
    <w:p w14:paraId="1C92F468" w14:textId="03A94C22" w:rsidR="00CD7128" w:rsidRPr="004E416D" w:rsidRDefault="004E416D" w:rsidP="004E416D">
      <w:pPr>
        <w:jc w:val="center"/>
        <w:rPr>
          <w:rFonts w:ascii="Times New Roman" w:hAnsi="Times New Roman" w:cs="Times New Roman"/>
          <w:b/>
          <w:bCs/>
          <w:sz w:val="24"/>
          <w:szCs w:val="24"/>
          <w:u w:val="single"/>
        </w:rPr>
      </w:pPr>
      <w:r w:rsidRPr="004E416D">
        <w:rPr>
          <w:rFonts w:ascii="Times New Roman" w:hAnsi="Times New Roman" w:cs="Times New Roman"/>
          <w:sz w:val="24"/>
          <w:szCs w:val="24"/>
          <w:u w:val="single"/>
        </w:rPr>
        <w:t>Теоретическая часть</w:t>
      </w:r>
      <w:r w:rsidR="0088737B" w:rsidRPr="004E416D">
        <w:rPr>
          <w:rFonts w:ascii="Times New Roman" w:hAnsi="Times New Roman" w:cs="Times New Roman"/>
          <w:sz w:val="24"/>
          <w:szCs w:val="24"/>
          <w:u w:val="single"/>
        </w:rPr>
        <w:t xml:space="preserve">                                                  </w:t>
      </w:r>
    </w:p>
    <w:p w14:paraId="04249739" w14:textId="6C9F74B2" w:rsidR="00E80708" w:rsidRPr="004E416D" w:rsidRDefault="00E80708" w:rsidP="004E416D">
      <w:pPr>
        <w:pStyle w:val="a3"/>
        <w:numPr>
          <w:ilvl w:val="0"/>
          <w:numId w:val="1"/>
        </w:numPr>
        <w:spacing w:after="0"/>
        <w:jc w:val="both"/>
        <w:rPr>
          <w:rFonts w:ascii="Times New Roman" w:hAnsi="Times New Roman" w:cs="Times New Roman"/>
          <w:sz w:val="24"/>
          <w:szCs w:val="24"/>
        </w:rPr>
      </w:pPr>
      <w:r w:rsidRPr="004E416D">
        <w:rPr>
          <w:rFonts w:ascii="Times New Roman" w:hAnsi="Times New Roman" w:cs="Times New Roman"/>
          <w:color w:val="000000"/>
          <w:sz w:val="24"/>
          <w:szCs w:val="24"/>
        </w:rPr>
        <w:t>Текст и его основные признаки. Особенности функционально-смысловых типов речи (повествование, описание, рассуждение).</w:t>
      </w:r>
    </w:p>
    <w:p w14:paraId="3E97F27C" w14:textId="77777777" w:rsidR="00E80708" w:rsidRPr="004E416D" w:rsidRDefault="00E80708" w:rsidP="004E416D">
      <w:pPr>
        <w:pStyle w:val="a3"/>
        <w:rPr>
          <w:rFonts w:ascii="Times New Roman" w:hAnsi="Times New Roman" w:cs="Times New Roman"/>
          <w:color w:val="000000"/>
          <w:sz w:val="24"/>
          <w:szCs w:val="24"/>
        </w:rPr>
      </w:pPr>
    </w:p>
    <w:p w14:paraId="0BF47E1A" w14:textId="08900EF3" w:rsidR="00E80708" w:rsidRPr="004E416D" w:rsidRDefault="00E80708" w:rsidP="004E416D">
      <w:pPr>
        <w:pStyle w:val="a3"/>
        <w:numPr>
          <w:ilvl w:val="0"/>
          <w:numId w:val="1"/>
        </w:numPr>
        <w:spacing w:after="0"/>
        <w:jc w:val="both"/>
        <w:rPr>
          <w:rFonts w:ascii="Times New Roman" w:hAnsi="Times New Roman" w:cs="Times New Roman"/>
          <w:sz w:val="24"/>
          <w:szCs w:val="24"/>
        </w:rPr>
      </w:pPr>
      <w:r w:rsidRPr="004E416D">
        <w:rPr>
          <w:rFonts w:ascii="Times New Roman" w:hAnsi="Times New Roman" w:cs="Times New Roman"/>
          <w:color w:val="000000"/>
          <w:sz w:val="24"/>
          <w:szCs w:val="24"/>
        </w:rPr>
        <w:t>Научный стиль. Сфера употребления, функции, языковые особенности. Жанры научного стиля.</w:t>
      </w:r>
    </w:p>
    <w:p w14:paraId="1B6551D6" w14:textId="77777777" w:rsidR="00E80708" w:rsidRPr="004E416D" w:rsidRDefault="00E80708" w:rsidP="004E416D">
      <w:pPr>
        <w:pStyle w:val="a3"/>
        <w:rPr>
          <w:rFonts w:ascii="Times New Roman" w:hAnsi="Times New Roman" w:cs="Times New Roman"/>
          <w:sz w:val="24"/>
          <w:szCs w:val="24"/>
        </w:rPr>
      </w:pPr>
    </w:p>
    <w:p w14:paraId="045095A3" w14:textId="77777777" w:rsidR="004E416D" w:rsidRPr="004E416D" w:rsidRDefault="00E80708" w:rsidP="004E416D">
      <w:pPr>
        <w:pStyle w:val="a3"/>
        <w:numPr>
          <w:ilvl w:val="0"/>
          <w:numId w:val="1"/>
        </w:numPr>
        <w:spacing w:after="0"/>
        <w:jc w:val="both"/>
        <w:rPr>
          <w:rFonts w:ascii="Times New Roman" w:hAnsi="Times New Roman" w:cs="Times New Roman"/>
          <w:sz w:val="24"/>
          <w:szCs w:val="24"/>
        </w:rPr>
      </w:pPr>
      <w:r w:rsidRPr="004E416D">
        <w:rPr>
          <w:rFonts w:ascii="Times New Roman" w:hAnsi="Times New Roman" w:cs="Times New Roman"/>
          <w:color w:val="000000"/>
          <w:sz w:val="24"/>
          <w:szCs w:val="24"/>
        </w:rPr>
        <w:t>Основные признаки словосочетания. Виды словосочетаний по морфологическим свойствам главного слова: глагольные, именные, наречные. Типы подчинительной связи слов в словосочетании: согласование, управление, примыкание.</w:t>
      </w:r>
    </w:p>
    <w:p w14:paraId="22894AC2" w14:textId="77777777" w:rsidR="004E416D" w:rsidRPr="004E416D" w:rsidRDefault="004E416D" w:rsidP="004E416D">
      <w:pPr>
        <w:pStyle w:val="a3"/>
        <w:rPr>
          <w:rFonts w:ascii="Times New Roman" w:hAnsi="Times New Roman" w:cs="Times New Roman"/>
          <w:color w:val="000000"/>
          <w:sz w:val="24"/>
          <w:szCs w:val="24"/>
        </w:rPr>
      </w:pPr>
    </w:p>
    <w:p w14:paraId="2E1291E0" w14:textId="26C08BCD" w:rsidR="00E80708" w:rsidRPr="004E416D" w:rsidRDefault="00E80708" w:rsidP="004E416D">
      <w:pPr>
        <w:pStyle w:val="a3"/>
        <w:numPr>
          <w:ilvl w:val="0"/>
          <w:numId w:val="1"/>
        </w:numPr>
        <w:spacing w:after="0"/>
        <w:jc w:val="both"/>
        <w:rPr>
          <w:rFonts w:ascii="Times New Roman" w:hAnsi="Times New Roman" w:cs="Times New Roman"/>
          <w:sz w:val="24"/>
          <w:szCs w:val="24"/>
        </w:rPr>
      </w:pPr>
      <w:r w:rsidRPr="004E416D">
        <w:rPr>
          <w:rFonts w:ascii="Times New Roman" w:hAnsi="Times New Roman" w:cs="Times New Roman"/>
          <w:color w:val="000000"/>
          <w:sz w:val="24"/>
          <w:szCs w:val="24"/>
        </w:rPr>
        <w:t>Предложение. Основные признаки предложения: смысловая и интонационная законченность, грамматическая</w:t>
      </w:r>
      <w:r w:rsidR="004E416D">
        <w:rPr>
          <w:rFonts w:ascii="Times New Roman" w:hAnsi="Times New Roman" w:cs="Times New Roman"/>
          <w:color w:val="000000"/>
          <w:sz w:val="24"/>
          <w:szCs w:val="24"/>
        </w:rPr>
        <w:t xml:space="preserve"> </w:t>
      </w:r>
      <w:r w:rsidRPr="004E416D">
        <w:rPr>
          <w:rFonts w:ascii="Times New Roman" w:hAnsi="Times New Roman" w:cs="Times New Roman"/>
          <w:color w:val="000000"/>
          <w:sz w:val="24"/>
          <w:szCs w:val="24"/>
        </w:rPr>
        <w:t xml:space="preserve">оформленность. Виды предложений по цели высказывания, по эмоциональной </w:t>
      </w:r>
      <w:r w:rsidR="004E416D" w:rsidRPr="004E416D">
        <w:rPr>
          <w:rFonts w:ascii="Times New Roman" w:hAnsi="Times New Roman" w:cs="Times New Roman"/>
          <w:color w:val="000000"/>
          <w:sz w:val="24"/>
          <w:szCs w:val="24"/>
        </w:rPr>
        <w:t>окраске, по</w:t>
      </w:r>
      <w:r w:rsidRPr="004E416D">
        <w:rPr>
          <w:rFonts w:ascii="Times New Roman" w:hAnsi="Times New Roman" w:cs="Times New Roman"/>
          <w:color w:val="000000"/>
          <w:sz w:val="24"/>
          <w:szCs w:val="24"/>
        </w:rPr>
        <w:t xml:space="preserve"> количеству грамматических основ</w:t>
      </w:r>
      <w:r w:rsidR="004E416D" w:rsidRPr="004E416D">
        <w:rPr>
          <w:rFonts w:ascii="Times New Roman" w:hAnsi="Times New Roman" w:cs="Times New Roman"/>
          <w:color w:val="000000"/>
          <w:sz w:val="24"/>
          <w:szCs w:val="24"/>
        </w:rPr>
        <w:t>,</w:t>
      </w:r>
      <w:r w:rsidRPr="004E416D">
        <w:rPr>
          <w:rFonts w:ascii="Times New Roman" w:hAnsi="Times New Roman" w:cs="Times New Roman"/>
          <w:color w:val="000000"/>
          <w:sz w:val="24"/>
          <w:szCs w:val="24"/>
        </w:rPr>
        <w:t xml:space="preserve"> по наличию главных членов</w:t>
      </w:r>
      <w:r w:rsidR="004E416D" w:rsidRPr="004E416D">
        <w:rPr>
          <w:rFonts w:ascii="Times New Roman" w:hAnsi="Times New Roman" w:cs="Times New Roman"/>
          <w:color w:val="000000"/>
          <w:sz w:val="24"/>
          <w:szCs w:val="24"/>
        </w:rPr>
        <w:t xml:space="preserve">, </w:t>
      </w:r>
      <w:r w:rsidRPr="004E416D">
        <w:rPr>
          <w:rFonts w:ascii="Times New Roman" w:hAnsi="Times New Roman" w:cs="Times New Roman"/>
          <w:color w:val="000000"/>
          <w:sz w:val="24"/>
          <w:szCs w:val="24"/>
        </w:rPr>
        <w:t>по наличию второстепенных членов.</w:t>
      </w:r>
    </w:p>
    <w:p w14:paraId="5250A400" w14:textId="0B16EF14" w:rsidR="00E80708" w:rsidRPr="004E416D" w:rsidRDefault="00E80708" w:rsidP="004E416D">
      <w:pPr>
        <w:pStyle w:val="a3"/>
        <w:numPr>
          <w:ilvl w:val="0"/>
          <w:numId w:val="1"/>
        </w:numPr>
        <w:spacing w:after="0"/>
        <w:jc w:val="both"/>
        <w:rPr>
          <w:rFonts w:ascii="Times New Roman" w:hAnsi="Times New Roman" w:cs="Times New Roman"/>
          <w:sz w:val="24"/>
          <w:szCs w:val="24"/>
        </w:rPr>
      </w:pPr>
      <w:r w:rsidRPr="004E416D">
        <w:rPr>
          <w:rFonts w:ascii="Times New Roman" w:hAnsi="Times New Roman" w:cs="Times New Roman"/>
          <w:color w:val="000000"/>
          <w:sz w:val="24"/>
          <w:szCs w:val="24"/>
        </w:rPr>
        <w:t>Подлежащее и сказуемое как главные члены предложения.</w:t>
      </w:r>
      <w:r w:rsidR="00794D8F">
        <w:rPr>
          <w:rFonts w:ascii="Times New Roman" w:hAnsi="Times New Roman" w:cs="Times New Roman"/>
          <w:color w:val="000000"/>
          <w:sz w:val="24"/>
          <w:szCs w:val="24"/>
        </w:rPr>
        <w:t xml:space="preserve"> Способы выражения подлежащего. </w:t>
      </w:r>
    </w:p>
    <w:p w14:paraId="5FF685CF" w14:textId="77777777" w:rsidR="00E80708" w:rsidRPr="004E416D" w:rsidRDefault="00E80708" w:rsidP="004E416D">
      <w:pPr>
        <w:pStyle w:val="a3"/>
        <w:numPr>
          <w:ilvl w:val="0"/>
          <w:numId w:val="1"/>
        </w:numPr>
        <w:spacing w:after="0"/>
        <w:jc w:val="both"/>
        <w:rPr>
          <w:rFonts w:ascii="Times New Roman" w:hAnsi="Times New Roman" w:cs="Times New Roman"/>
          <w:sz w:val="24"/>
          <w:szCs w:val="24"/>
        </w:rPr>
      </w:pPr>
      <w:r w:rsidRPr="004E416D">
        <w:rPr>
          <w:rFonts w:ascii="Times New Roman" w:hAnsi="Times New Roman" w:cs="Times New Roman"/>
          <w:color w:val="000000"/>
          <w:sz w:val="24"/>
          <w:szCs w:val="24"/>
        </w:rPr>
        <w:t>Виды сказуемого (простое глагольное, составное глагольное, составное именное) и способы его выражения.</w:t>
      </w:r>
    </w:p>
    <w:p w14:paraId="1E9FB9C2" w14:textId="77777777" w:rsidR="00E80708" w:rsidRPr="00794D8F" w:rsidRDefault="00E80708" w:rsidP="004E416D">
      <w:pPr>
        <w:pStyle w:val="a3"/>
        <w:numPr>
          <w:ilvl w:val="0"/>
          <w:numId w:val="1"/>
        </w:numPr>
        <w:spacing w:after="0"/>
        <w:jc w:val="both"/>
        <w:rPr>
          <w:rFonts w:ascii="Times New Roman" w:hAnsi="Times New Roman" w:cs="Times New Roman"/>
          <w:sz w:val="24"/>
          <w:szCs w:val="24"/>
        </w:rPr>
      </w:pPr>
      <w:r w:rsidRPr="004E416D">
        <w:rPr>
          <w:rFonts w:ascii="Times New Roman" w:hAnsi="Times New Roman" w:cs="Times New Roman"/>
          <w:color w:val="000000"/>
          <w:sz w:val="24"/>
          <w:szCs w:val="24"/>
        </w:rPr>
        <w:t>Второстепенные члены предложения, их виды.</w:t>
      </w:r>
    </w:p>
    <w:p w14:paraId="3A390AA0" w14:textId="3CB0B870" w:rsidR="00794D8F" w:rsidRPr="004E416D" w:rsidRDefault="00794D8F" w:rsidP="004E416D">
      <w:pPr>
        <w:pStyle w:val="a3"/>
        <w:numPr>
          <w:ilvl w:val="0"/>
          <w:numId w:val="1"/>
        </w:numPr>
        <w:spacing w:after="0"/>
        <w:jc w:val="both"/>
        <w:rPr>
          <w:rFonts w:ascii="Times New Roman" w:hAnsi="Times New Roman" w:cs="Times New Roman"/>
          <w:sz w:val="24"/>
          <w:szCs w:val="24"/>
        </w:rPr>
      </w:pPr>
      <w:r>
        <w:rPr>
          <w:rFonts w:ascii="Times New Roman" w:hAnsi="Times New Roman" w:cs="Times New Roman"/>
          <w:color w:val="000000"/>
          <w:sz w:val="24"/>
          <w:szCs w:val="24"/>
        </w:rPr>
        <w:t>Дополнение как второстепенный член предложения. Дополнения прямые и косвенные.</w:t>
      </w:r>
    </w:p>
    <w:p w14:paraId="70A60E22" w14:textId="77777777" w:rsidR="00E80708" w:rsidRPr="00794D8F" w:rsidRDefault="00E80708" w:rsidP="004E416D">
      <w:pPr>
        <w:pStyle w:val="a3"/>
        <w:numPr>
          <w:ilvl w:val="0"/>
          <w:numId w:val="1"/>
        </w:numPr>
        <w:spacing w:after="0"/>
        <w:jc w:val="both"/>
        <w:rPr>
          <w:rFonts w:ascii="Times New Roman" w:hAnsi="Times New Roman" w:cs="Times New Roman"/>
          <w:sz w:val="24"/>
          <w:szCs w:val="24"/>
        </w:rPr>
      </w:pPr>
      <w:r w:rsidRPr="004E416D">
        <w:rPr>
          <w:rFonts w:ascii="Times New Roman" w:hAnsi="Times New Roman" w:cs="Times New Roman"/>
          <w:color w:val="000000"/>
          <w:sz w:val="24"/>
          <w:szCs w:val="24"/>
        </w:rPr>
        <w:t>Определение как второстепенный член предложения. Определения согласованные и несогласованные.</w:t>
      </w:r>
    </w:p>
    <w:p w14:paraId="734F9160" w14:textId="5B4EEDF0" w:rsidR="00794D8F" w:rsidRPr="004E416D" w:rsidRDefault="00794D8F" w:rsidP="004E416D">
      <w:pPr>
        <w:pStyle w:val="a3"/>
        <w:numPr>
          <w:ilvl w:val="0"/>
          <w:numId w:val="1"/>
        </w:num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Обстоятельство как второстепенный член предложения. Разряды обстоятельств. </w:t>
      </w:r>
    </w:p>
    <w:p w14:paraId="6E79ED35" w14:textId="77777777" w:rsidR="00E80708" w:rsidRPr="00270D83" w:rsidRDefault="00E80708" w:rsidP="00E80708">
      <w:pPr>
        <w:spacing w:after="0" w:line="264" w:lineRule="auto"/>
        <w:jc w:val="both"/>
      </w:pPr>
    </w:p>
    <w:p w14:paraId="3C4CAEC6" w14:textId="77777777" w:rsidR="00E80708" w:rsidRPr="00270D83" w:rsidRDefault="00E80708" w:rsidP="00E80708">
      <w:pPr>
        <w:pStyle w:val="a3"/>
        <w:spacing w:after="0" w:line="264" w:lineRule="auto"/>
        <w:jc w:val="both"/>
      </w:pPr>
    </w:p>
    <w:p w14:paraId="391A6A9C" w14:textId="77777777" w:rsidR="004E416D" w:rsidRDefault="00860517" w:rsidP="00E80708">
      <w:pPr>
        <w:pStyle w:val="a3"/>
        <w:rPr>
          <w:rFonts w:ascii="Times New Roman" w:hAnsi="Times New Roman" w:cs="Times New Roman"/>
          <w:sz w:val="24"/>
          <w:szCs w:val="24"/>
        </w:rPr>
      </w:pPr>
      <w:r w:rsidRPr="00E80708">
        <w:rPr>
          <w:rFonts w:ascii="Times New Roman" w:hAnsi="Times New Roman" w:cs="Times New Roman"/>
          <w:sz w:val="24"/>
          <w:szCs w:val="24"/>
        </w:rPr>
        <w:t xml:space="preserve">                             </w:t>
      </w:r>
    </w:p>
    <w:p w14:paraId="401C0AD8" w14:textId="77777777" w:rsidR="004E416D" w:rsidRDefault="004E416D" w:rsidP="00E80708">
      <w:pPr>
        <w:pStyle w:val="a3"/>
        <w:rPr>
          <w:rFonts w:ascii="Times New Roman" w:hAnsi="Times New Roman" w:cs="Times New Roman"/>
          <w:sz w:val="24"/>
          <w:szCs w:val="24"/>
        </w:rPr>
      </w:pPr>
    </w:p>
    <w:p w14:paraId="3152ADD4" w14:textId="77777777" w:rsidR="004E416D" w:rsidRDefault="004E416D" w:rsidP="00E80708">
      <w:pPr>
        <w:pStyle w:val="a3"/>
        <w:rPr>
          <w:rFonts w:ascii="Times New Roman" w:hAnsi="Times New Roman" w:cs="Times New Roman"/>
          <w:sz w:val="24"/>
          <w:szCs w:val="24"/>
        </w:rPr>
      </w:pPr>
    </w:p>
    <w:p w14:paraId="6DFE9ACF" w14:textId="77777777" w:rsidR="004E416D" w:rsidRDefault="004E416D" w:rsidP="00E80708">
      <w:pPr>
        <w:pStyle w:val="a3"/>
        <w:rPr>
          <w:rFonts w:ascii="Times New Roman" w:hAnsi="Times New Roman" w:cs="Times New Roman"/>
          <w:sz w:val="24"/>
          <w:szCs w:val="24"/>
        </w:rPr>
      </w:pPr>
    </w:p>
    <w:p w14:paraId="3BE16E11" w14:textId="77777777" w:rsidR="004E416D" w:rsidRDefault="004E416D" w:rsidP="00E80708">
      <w:pPr>
        <w:pStyle w:val="a3"/>
        <w:rPr>
          <w:rFonts w:ascii="Times New Roman" w:hAnsi="Times New Roman" w:cs="Times New Roman"/>
          <w:sz w:val="24"/>
          <w:szCs w:val="24"/>
        </w:rPr>
      </w:pPr>
    </w:p>
    <w:p w14:paraId="3C88FC6E" w14:textId="77777777" w:rsidR="004E416D" w:rsidRDefault="004E416D" w:rsidP="00E80708">
      <w:pPr>
        <w:pStyle w:val="a3"/>
        <w:rPr>
          <w:rFonts w:ascii="Times New Roman" w:hAnsi="Times New Roman" w:cs="Times New Roman"/>
          <w:sz w:val="24"/>
          <w:szCs w:val="24"/>
        </w:rPr>
      </w:pPr>
    </w:p>
    <w:p w14:paraId="798D4F5D" w14:textId="77777777" w:rsidR="004E416D" w:rsidRDefault="004E416D" w:rsidP="00E80708">
      <w:pPr>
        <w:pStyle w:val="a3"/>
        <w:rPr>
          <w:rFonts w:ascii="Times New Roman" w:hAnsi="Times New Roman" w:cs="Times New Roman"/>
          <w:sz w:val="24"/>
          <w:szCs w:val="24"/>
        </w:rPr>
      </w:pPr>
    </w:p>
    <w:p w14:paraId="24463D7E" w14:textId="77777777" w:rsidR="004E416D" w:rsidRDefault="004E416D" w:rsidP="00E80708">
      <w:pPr>
        <w:pStyle w:val="a3"/>
        <w:rPr>
          <w:rFonts w:ascii="Times New Roman" w:hAnsi="Times New Roman" w:cs="Times New Roman"/>
          <w:sz w:val="24"/>
          <w:szCs w:val="24"/>
        </w:rPr>
      </w:pPr>
    </w:p>
    <w:p w14:paraId="0054FDFC" w14:textId="77777777" w:rsidR="004E416D" w:rsidRDefault="004E416D" w:rsidP="00E80708">
      <w:pPr>
        <w:pStyle w:val="a3"/>
        <w:rPr>
          <w:rFonts w:ascii="Times New Roman" w:hAnsi="Times New Roman" w:cs="Times New Roman"/>
          <w:sz w:val="24"/>
          <w:szCs w:val="24"/>
        </w:rPr>
      </w:pPr>
    </w:p>
    <w:p w14:paraId="3E14FD6A" w14:textId="77777777" w:rsidR="004E416D" w:rsidRDefault="004E416D" w:rsidP="00E80708">
      <w:pPr>
        <w:pStyle w:val="a3"/>
        <w:rPr>
          <w:rFonts w:ascii="Times New Roman" w:hAnsi="Times New Roman" w:cs="Times New Roman"/>
          <w:sz w:val="24"/>
          <w:szCs w:val="24"/>
        </w:rPr>
      </w:pPr>
    </w:p>
    <w:p w14:paraId="389C3A2B" w14:textId="77777777" w:rsidR="004E416D" w:rsidRDefault="004E416D" w:rsidP="00E80708">
      <w:pPr>
        <w:pStyle w:val="a3"/>
        <w:rPr>
          <w:rFonts w:ascii="Times New Roman" w:hAnsi="Times New Roman" w:cs="Times New Roman"/>
          <w:sz w:val="24"/>
          <w:szCs w:val="24"/>
        </w:rPr>
      </w:pPr>
    </w:p>
    <w:p w14:paraId="5D7C2C83" w14:textId="77777777" w:rsidR="004E416D" w:rsidRDefault="004E416D" w:rsidP="00E80708">
      <w:pPr>
        <w:pStyle w:val="a3"/>
        <w:rPr>
          <w:rFonts w:ascii="Times New Roman" w:hAnsi="Times New Roman" w:cs="Times New Roman"/>
          <w:sz w:val="24"/>
          <w:szCs w:val="24"/>
        </w:rPr>
      </w:pPr>
    </w:p>
    <w:p w14:paraId="31CA0A3E" w14:textId="77777777" w:rsidR="004E416D" w:rsidRDefault="004E416D" w:rsidP="00E80708">
      <w:pPr>
        <w:pStyle w:val="a3"/>
        <w:rPr>
          <w:rFonts w:ascii="Times New Roman" w:hAnsi="Times New Roman" w:cs="Times New Roman"/>
          <w:sz w:val="24"/>
          <w:szCs w:val="24"/>
        </w:rPr>
      </w:pPr>
    </w:p>
    <w:p w14:paraId="710C0044" w14:textId="77777777" w:rsidR="004E416D" w:rsidRDefault="004E416D" w:rsidP="00E80708">
      <w:pPr>
        <w:pStyle w:val="a3"/>
        <w:rPr>
          <w:rFonts w:ascii="Times New Roman" w:hAnsi="Times New Roman" w:cs="Times New Roman"/>
          <w:sz w:val="24"/>
          <w:szCs w:val="24"/>
        </w:rPr>
      </w:pPr>
    </w:p>
    <w:p w14:paraId="01E30923" w14:textId="77777777" w:rsidR="004E416D" w:rsidRDefault="004E416D" w:rsidP="00E80708">
      <w:pPr>
        <w:pStyle w:val="a3"/>
        <w:rPr>
          <w:rFonts w:ascii="Times New Roman" w:hAnsi="Times New Roman" w:cs="Times New Roman"/>
          <w:sz w:val="24"/>
          <w:szCs w:val="24"/>
        </w:rPr>
      </w:pPr>
    </w:p>
    <w:p w14:paraId="68FC3507" w14:textId="77777777" w:rsidR="004E416D" w:rsidRDefault="004E416D" w:rsidP="00E80708">
      <w:pPr>
        <w:pStyle w:val="a3"/>
        <w:rPr>
          <w:rFonts w:ascii="Times New Roman" w:hAnsi="Times New Roman" w:cs="Times New Roman"/>
          <w:sz w:val="24"/>
          <w:szCs w:val="24"/>
        </w:rPr>
      </w:pPr>
    </w:p>
    <w:p w14:paraId="2D66D5C6" w14:textId="77777777" w:rsidR="004E416D" w:rsidRDefault="004E416D" w:rsidP="00E80708">
      <w:pPr>
        <w:pStyle w:val="a3"/>
        <w:rPr>
          <w:rFonts w:ascii="Times New Roman" w:hAnsi="Times New Roman" w:cs="Times New Roman"/>
          <w:sz w:val="24"/>
          <w:szCs w:val="24"/>
        </w:rPr>
      </w:pPr>
    </w:p>
    <w:p w14:paraId="047E97AF" w14:textId="77777777" w:rsidR="00794D8F" w:rsidRDefault="00794D8F" w:rsidP="00E80708">
      <w:pPr>
        <w:pStyle w:val="a3"/>
        <w:rPr>
          <w:rFonts w:ascii="Times New Roman" w:hAnsi="Times New Roman" w:cs="Times New Roman"/>
          <w:sz w:val="24"/>
          <w:szCs w:val="24"/>
        </w:rPr>
      </w:pPr>
    </w:p>
    <w:p w14:paraId="64AAF31E" w14:textId="77777777" w:rsidR="00794D8F" w:rsidRDefault="00794D8F" w:rsidP="00E80708">
      <w:pPr>
        <w:pStyle w:val="a3"/>
        <w:rPr>
          <w:rFonts w:ascii="Times New Roman" w:hAnsi="Times New Roman" w:cs="Times New Roman"/>
          <w:sz w:val="24"/>
          <w:szCs w:val="24"/>
        </w:rPr>
      </w:pPr>
    </w:p>
    <w:p w14:paraId="414E13CC" w14:textId="77777777" w:rsidR="004E416D" w:rsidRDefault="004E416D" w:rsidP="00E80708">
      <w:pPr>
        <w:pStyle w:val="a3"/>
        <w:rPr>
          <w:rFonts w:ascii="Times New Roman" w:hAnsi="Times New Roman" w:cs="Times New Roman"/>
          <w:sz w:val="24"/>
          <w:szCs w:val="24"/>
        </w:rPr>
      </w:pPr>
    </w:p>
    <w:p w14:paraId="0138DC75" w14:textId="77777777" w:rsidR="004E416D" w:rsidRDefault="004E416D" w:rsidP="00E80708">
      <w:pPr>
        <w:pStyle w:val="a3"/>
        <w:rPr>
          <w:rFonts w:ascii="Times New Roman" w:hAnsi="Times New Roman" w:cs="Times New Roman"/>
          <w:sz w:val="24"/>
          <w:szCs w:val="24"/>
        </w:rPr>
      </w:pPr>
    </w:p>
    <w:p w14:paraId="215E27ED" w14:textId="430B650B" w:rsidR="00E80708" w:rsidRDefault="004E416D" w:rsidP="004E416D">
      <w:pPr>
        <w:pStyle w:val="a3"/>
        <w:jc w:val="center"/>
        <w:rPr>
          <w:rFonts w:ascii="Times New Roman" w:hAnsi="Times New Roman" w:cs="Times New Roman"/>
          <w:sz w:val="24"/>
          <w:szCs w:val="24"/>
          <w:u w:val="single"/>
        </w:rPr>
      </w:pPr>
      <w:r w:rsidRPr="004E416D">
        <w:rPr>
          <w:rFonts w:ascii="Times New Roman" w:hAnsi="Times New Roman" w:cs="Times New Roman"/>
          <w:sz w:val="24"/>
          <w:szCs w:val="24"/>
          <w:u w:val="single"/>
        </w:rPr>
        <w:t>Практическая часть</w:t>
      </w:r>
      <w:r w:rsidR="00794D8F">
        <w:rPr>
          <w:rFonts w:ascii="Times New Roman" w:hAnsi="Times New Roman" w:cs="Times New Roman"/>
          <w:sz w:val="24"/>
          <w:szCs w:val="24"/>
          <w:u w:val="single"/>
        </w:rPr>
        <w:t>(примеры заданий)</w:t>
      </w:r>
    </w:p>
    <w:p w14:paraId="241BF538" w14:textId="052830F3" w:rsidR="004E416D" w:rsidRPr="00FA50AC" w:rsidRDefault="004E416D" w:rsidP="004E416D">
      <w:pPr>
        <w:pStyle w:val="a3"/>
        <w:numPr>
          <w:ilvl w:val="0"/>
          <w:numId w:val="31"/>
        </w:numPr>
        <w:rPr>
          <w:rFonts w:ascii="Times New Roman" w:hAnsi="Times New Roman" w:cs="Times New Roman"/>
          <w:b/>
          <w:bCs/>
          <w:iCs/>
          <w:color w:val="000000" w:themeColor="text1"/>
          <w:sz w:val="24"/>
          <w:szCs w:val="24"/>
          <w:u w:val="single"/>
          <w:shd w:val="clear" w:color="auto" w:fill="FFFFFF"/>
        </w:rPr>
      </w:pPr>
      <w:r w:rsidRPr="00FA50AC">
        <w:rPr>
          <w:rFonts w:ascii="Times New Roman" w:hAnsi="Times New Roman" w:cs="Times New Roman"/>
          <w:b/>
          <w:bCs/>
          <w:iCs/>
          <w:color w:val="000000" w:themeColor="text1"/>
          <w:sz w:val="24"/>
          <w:szCs w:val="24"/>
          <w:u w:val="single"/>
          <w:shd w:val="clear" w:color="auto" w:fill="FFFFFF"/>
        </w:rPr>
        <w:t>Определите в предложении подлежащее, напишите, чем оно выражено.</w:t>
      </w:r>
    </w:p>
    <w:tbl>
      <w:tblPr>
        <w:tblStyle w:val="a5"/>
        <w:tblW w:w="0" w:type="auto"/>
        <w:tblLook w:val="04A0" w:firstRow="1" w:lastRow="0" w:firstColumn="1" w:lastColumn="0" w:noHBand="0" w:noVBand="1"/>
      </w:tblPr>
      <w:tblGrid>
        <w:gridCol w:w="3562"/>
        <w:gridCol w:w="3447"/>
        <w:gridCol w:w="3447"/>
      </w:tblGrid>
      <w:tr w:rsidR="004E416D" w:rsidRPr="003A3F99" w14:paraId="6DAD6473" w14:textId="77777777" w:rsidTr="00D224B8">
        <w:tc>
          <w:tcPr>
            <w:tcW w:w="5098" w:type="dxa"/>
          </w:tcPr>
          <w:p w14:paraId="0C438676" w14:textId="77777777" w:rsidR="004E416D" w:rsidRPr="003A3F99" w:rsidRDefault="004E416D" w:rsidP="00D224B8">
            <w:pPr>
              <w:jc w:val="center"/>
              <w:rPr>
                <w:rFonts w:ascii="Times New Roman" w:hAnsi="Times New Roman" w:cs="Times New Roman"/>
                <w:b/>
                <w:bCs/>
                <w:sz w:val="24"/>
                <w:szCs w:val="24"/>
              </w:rPr>
            </w:pPr>
            <w:r>
              <w:rPr>
                <w:rFonts w:ascii="Times New Roman" w:hAnsi="Times New Roman" w:cs="Times New Roman"/>
                <w:b/>
                <w:bCs/>
                <w:sz w:val="24"/>
                <w:szCs w:val="24"/>
              </w:rPr>
              <w:t>Прочитайте предложение</w:t>
            </w:r>
          </w:p>
        </w:tc>
        <w:tc>
          <w:tcPr>
            <w:tcW w:w="4962" w:type="dxa"/>
          </w:tcPr>
          <w:p w14:paraId="158A0D46" w14:textId="77777777" w:rsidR="004E416D" w:rsidRDefault="004E416D" w:rsidP="00D224B8">
            <w:pPr>
              <w:jc w:val="center"/>
              <w:rPr>
                <w:rFonts w:ascii="Times New Roman" w:hAnsi="Times New Roman" w:cs="Times New Roman"/>
                <w:b/>
                <w:bCs/>
                <w:sz w:val="24"/>
                <w:szCs w:val="24"/>
              </w:rPr>
            </w:pPr>
            <w:r>
              <w:rPr>
                <w:rFonts w:ascii="Times New Roman" w:hAnsi="Times New Roman" w:cs="Times New Roman"/>
                <w:b/>
                <w:bCs/>
                <w:sz w:val="24"/>
                <w:szCs w:val="24"/>
              </w:rPr>
              <w:t>Выпишите подлежащее</w:t>
            </w:r>
          </w:p>
        </w:tc>
        <w:tc>
          <w:tcPr>
            <w:tcW w:w="4962" w:type="dxa"/>
          </w:tcPr>
          <w:p w14:paraId="6C2BF6F1" w14:textId="77777777" w:rsidR="004E416D" w:rsidRPr="003A3F99" w:rsidRDefault="004E416D" w:rsidP="00D224B8">
            <w:pPr>
              <w:jc w:val="center"/>
              <w:rPr>
                <w:rFonts w:ascii="Times New Roman" w:hAnsi="Times New Roman" w:cs="Times New Roman"/>
                <w:b/>
                <w:bCs/>
                <w:sz w:val="24"/>
                <w:szCs w:val="24"/>
              </w:rPr>
            </w:pPr>
            <w:r>
              <w:rPr>
                <w:rFonts w:ascii="Times New Roman" w:hAnsi="Times New Roman" w:cs="Times New Roman"/>
                <w:b/>
                <w:bCs/>
                <w:sz w:val="24"/>
                <w:szCs w:val="24"/>
              </w:rPr>
              <w:t>Напишите, чем выражено подлежащее</w:t>
            </w:r>
          </w:p>
        </w:tc>
      </w:tr>
      <w:tr w:rsidR="004E416D" w:rsidRPr="003A3F99" w14:paraId="4941C466" w14:textId="77777777" w:rsidTr="00D224B8">
        <w:tc>
          <w:tcPr>
            <w:tcW w:w="5098" w:type="dxa"/>
          </w:tcPr>
          <w:p w14:paraId="2FF37502" w14:textId="77777777" w:rsidR="004E416D" w:rsidRPr="003A3F99" w:rsidRDefault="004E416D" w:rsidP="00D224B8">
            <w:pPr>
              <w:rPr>
                <w:rFonts w:ascii="Times New Roman" w:hAnsi="Times New Roman" w:cs="Times New Roman"/>
                <w:sz w:val="24"/>
                <w:szCs w:val="24"/>
              </w:rPr>
            </w:pPr>
            <w:r w:rsidRPr="003A3F99">
              <w:rPr>
                <w:rFonts w:ascii="Times New Roman" w:hAnsi="Times New Roman" w:cs="Times New Roman"/>
                <w:sz w:val="24"/>
                <w:szCs w:val="24"/>
              </w:rPr>
              <w:t xml:space="preserve">Старший сын уехал в столицу. </w:t>
            </w:r>
          </w:p>
        </w:tc>
        <w:tc>
          <w:tcPr>
            <w:tcW w:w="4962" w:type="dxa"/>
          </w:tcPr>
          <w:p w14:paraId="29DC907D" w14:textId="77777777" w:rsidR="004E416D" w:rsidRPr="003A3F99" w:rsidRDefault="004E416D" w:rsidP="00D224B8">
            <w:pPr>
              <w:rPr>
                <w:rFonts w:ascii="Times New Roman" w:hAnsi="Times New Roman" w:cs="Times New Roman"/>
                <w:sz w:val="24"/>
                <w:szCs w:val="24"/>
              </w:rPr>
            </w:pPr>
          </w:p>
        </w:tc>
        <w:tc>
          <w:tcPr>
            <w:tcW w:w="4962" w:type="dxa"/>
          </w:tcPr>
          <w:p w14:paraId="0D9FDF2F" w14:textId="77777777" w:rsidR="004E416D" w:rsidRPr="003A3F99" w:rsidRDefault="004E416D" w:rsidP="00D224B8">
            <w:pPr>
              <w:rPr>
                <w:rFonts w:ascii="Times New Roman" w:hAnsi="Times New Roman" w:cs="Times New Roman"/>
                <w:sz w:val="24"/>
                <w:szCs w:val="24"/>
              </w:rPr>
            </w:pPr>
          </w:p>
        </w:tc>
      </w:tr>
      <w:tr w:rsidR="004E416D" w:rsidRPr="003A3F99" w14:paraId="0FE5E5C8" w14:textId="77777777" w:rsidTr="00D224B8">
        <w:tc>
          <w:tcPr>
            <w:tcW w:w="5098" w:type="dxa"/>
          </w:tcPr>
          <w:p w14:paraId="7B184AFA" w14:textId="77777777" w:rsidR="004E416D" w:rsidRPr="003A3F99" w:rsidRDefault="004E416D" w:rsidP="00D224B8">
            <w:pPr>
              <w:rPr>
                <w:rFonts w:ascii="Times New Roman" w:hAnsi="Times New Roman" w:cs="Times New Roman"/>
                <w:sz w:val="24"/>
                <w:szCs w:val="24"/>
              </w:rPr>
            </w:pPr>
            <w:r w:rsidRPr="003A3F99">
              <w:rPr>
                <w:rFonts w:ascii="Times New Roman" w:hAnsi="Times New Roman" w:cs="Times New Roman"/>
                <w:sz w:val="24"/>
                <w:szCs w:val="24"/>
              </w:rPr>
              <w:t xml:space="preserve">Он уехал в столицу. </w:t>
            </w:r>
          </w:p>
        </w:tc>
        <w:tc>
          <w:tcPr>
            <w:tcW w:w="4962" w:type="dxa"/>
          </w:tcPr>
          <w:p w14:paraId="6E01556C" w14:textId="77777777" w:rsidR="004E416D" w:rsidRPr="003A3F99" w:rsidRDefault="004E416D" w:rsidP="00D224B8">
            <w:pPr>
              <w:rPr>
                <w:rFonts w:ascii="Times New Roman" w:hAnsi="Times New Roman" w:cs="Times New Roman"/>
                <w:sz w:val="24"/>
                <w:szCs w:val="24"/>
              </w:rPr>
            </w:pPr>
          </w:p>
        </w:tc>
        <w:tc>
          <w:tcPr>
            <w:tcW w:w="4962" w:type="dxa"/>
          </w:tcPr>
          <w:p w14:paraId="44371322" w14:textId="77777777" w:rsidR="004E416D" w:rsidRPr="003A3F99" w:rsidRDefault="004E416D" w:rsidP="00D224B8">
            <w:pPr>
              <w:rPr>
                <w:rFonts w:ascii="Times New Roman" w:hAnsi="Times New Roman" w:cs="Times New Roman"/>
                <w:sz w:val="24"/>
                <w:szCs w:val="24"/>
              </w:rPr>
            </w:pPr>
          </w:p>
        </w:tc>
      </w:tr>
      <w:tr w:rsidR="004E416D" w:rsidRPr="003A3F99" w14:paraId="458AC3B2" w14:textId="77777777" w:rsidTr="00D224B8">
        <w:tc>
          <w:tcPr>
            <w:tcW w:w="5098" w:type="dxa"/>
          </w:tcPr>
          <w:p w14:paraId="01ACE8C0" w14:textId="77777777" w:rsidR="004E416D" w:rsidRPr="003A3F99" w:rsidRDefault="004E416D" w:rsidP="00D224B8">
            <w:pPr>
              <w:rPr>
                <w:rFonts w:ascii="Times New Roman" w:hAnsi="Times New Roman" w:cs="Times New Roman"/>
                <w:sz w:val="24"/>
                <w:szCs w:val="24"/>
              </w:rPr>
            </w:pPr>
            <w:r w:rsidRPr="003A3F99">
              <w:rPr>
                <w:rFonts w:ascii="Times New Roman" w:hAnsi="Times New Roman" w:cs="Times New Roman"/>
                <w:sz w:val="24"/>
                <w:szCs w:val="24"/>
              </w:rPr>
              <w:t xml:space="preserve">Старший уехал в столицу. </w:t>
            </w:r>
          </w:p>
        </w:tc>
        <w:tc>
          <w:tcPr>
            <w:tcW w:w="4962" w:type="dxa"/>
          </w:tcPr>
          <w:p w14:paraId="6169BEFA" w14:textId="77777777" w:rsidR="004E416D" w:rsidRPr="003A3F99" w:rsidRDefault="004E416D" w:rsidP="00D224B8">
            <w:pPr>
              <w:rPr>
                <w:rFonts w:ascii="Times New Roman" w:hAnsi="Times New Roman" w:cs="Times New Roman"/>
                <w:sz w:val="24"/>
                <w:szCs w:val="24"/>
              </w:rPr>
            </w:pPr>
          </w:p>
        </w:tc>
        <w:tc>
          <w:tcPr>
            <w:tcW w:w="4962" w:type="dxa"/>
          </w:tcPr>
          <w:p w14:paraId="30D063A0" w14:textId="77777777" w:rsidR="004E416D" w:rsidRPr="003A3F99" w:rsidRDefault="004E416D" w:rsidP="00D224B8">
            <w:pPr>
              <w:rPr>
                <w:rFonts w:ascii="Times New Roman" w:hAnsi="Times New Roman" w:cs="Times New Roman"/>
                <w:sz w:val="24"/>
                <w:szCs w:val="24"/>
              </w:rPr>
            </w:pPr>
          </w:p>
        </w:tc>
      </w:tr>
      <w:tr w:rsidR="004E416D" w:rsidRPr="003A3F99" w14:paraId="3DBBC88F" w14:textId="77777777" w:rsidTr="00D224B8">
        <w:tc>
          <w:tcPr>
            <w:tcW w:w="5098" w:type="dxa"/>
          </w:tcPr>
          <w:p w14:paraId="778263F2" w14:textId="77777777" w:rsidR="004E416D" w:rsidRPr="003A3F99" w:rsidRDefault="004E416D" w:rsidP="00D224B8">
            <w:pPr>
              <w:rPr>
                <w:rFonts w:ascii="Times New Roman" w:hAnsi="Times New Roman" w:cs="Times New Roman"/>
                <w:sz w:val="24"/>
                <w:szCs w:val="24"/>
              </w:rPr>
            </w:pPr>
            <w:r w:rsidRPr="00941204">
              <w:rPr>
                <w:rFonts w:ascii="Times New Roman" w:hAnsi="Times New Roman" w:cs="Times New Roman"/>
                <w:sz w:val="24"/>
                <w:szCs w:val="24"/>
              </w:rPr>
              <w:t>Днём к Семёну приходили отдыхающие.</w:t>
            </w:r>
          </w:p>
        </w:tc>
        <w:tc>
          <w:tcPr>
            <w:tcW w:w="4962" w:type="dxa"/>
          </w:tcPr>
          <w:p w14:paraId="60412469" w14:textId="77777777" w:rsidR="004E416D" w:rsidRPr="003A3F99" w:rsidRDefault="004E416D" w:rsidP="00D224B8">
            <w:pPr>
              <w:rPr>
                <w:rFonts w:ascii="Times New Roman" w:hAnsi="Times New Roman" w:cs="Times New Roman"/>
                <w:sz w:val="24"/>
                <w:szCs w:val="24"/>
              </w:rPr>
            </w:pPr>
          </w:p>
        </w:tc>
        <w:tc>
          <w:tcPr>
            <w:tcW w:w="4962" w:type="dxa"/>
          </w:tcPr>
          <w:p w14:paraId="3E1EC6C2" w14:textId="77777777" w:rsidR="004E416D" w:rsidRPr="003A3F99" w:rsidRDefault="004E416D" w:rsidP="00D224B8">
            <w:pPr>
              <w:rPr>
                <w:rFonts w:ascii="Times New Roman" w:hAnsi="Times New Roman" w:cs="Times New Roman"/>
                <w:sz w:val="24"/>
                <w:szCs w:val="24"/>
              </w:rPr>
            </w:pPr>
          </w:p>
        </w:tc>
      </w:tr>
      <w:tr w:rsidR="004E416D" w:rsidRPr="003A3F99" w14:paraId="0340BF61" w14:textId="77777777" w:rsidTr="00D224B8">
        <w:tc>
          <w:tcPr>
            <w:tcW w:w="5098" w:type="dxa"/>
          </w:tcPr>
          <w:p w14:paraId="6809E5BF" w14:textId="77777777" w:rsidR="004E416D" w:rsidRPr="003A3F99" w:rsidRDefault="004E416D" w:rsidP="00D224B8">
            <w:pPr>
              <w:rPr>
                <w:rFonts w:ascii="Times New Roman" w:hAnsi="Times New Roman" w:cs="Times New Roman"/>
                <w:sz w:val="24"/>
                <w:szCs w:val="24"/>
              </w:rPr>
            </w:pPr>
            <w:r w:rsidRPr="003A3F99">
              <w:rPr>
                <w:rFonts w:ascii="Times New Roman" w:hAnsi="Times New Roman" w:cs="Times New Roman"/>
                <w:sz w:val="24"/>
                <w:szCs w:val="24"/>
              </w:rPr>
              <w:t xml:space="preserve">Двое уехали в столицу. </w:t>
            </w:r>
          </w:p>
        </w:tc>
        <w:tc>
          <w:tcPr>
            <w:tcW w:w="4962" w:type="dxa"/>
          </w:tcPr>
          <w:p w14:paraId="5EBFBB62" w14:textId="77777777" w:rsidR="004E416D" w:rsidRPr="003A3F99" w:rsidRDefault="004E416D" w:rsidP="00D224B8">
            <w:pPr>
              <w:rPr>
                <w:rFonts w:ascii="Times New Roman" w:hAnsi="Times New Roman" w:cs="Times New Roman"/>
                <w:sz w:val="24"/>
                <w:szCs w:val="24"/>
              </w:rPr>
            </w:pPr>
          </w:p>
        </w:tc>
        <w:tc>
          <w:tcPr>
            <w:tcW w:w="4962" w:type="dxa"/>
          </w:tcPr>
          <w:p w14:paraId="7C848720" w14:textId="77777777" w:rsidR="004E416D" w:rsidRPr="003A3F99" w:rsidRDefault="004E416D" w:rsidP="00D224B8">
            <w:pPr>
              <w:rPr>
                <w:rFonts w:ascii="Times New Roman" w:hAnsi="Times New Roman" w:cs="Times New Roman"/>
                <w:sz w:val="24"/>
                <w:szCs w:val="24"/>
              </w:rPr>
            </w:pPr>
          </w:p>
        </w:tc>
      </w:tr>
      <w:tr w:rsidR="004E416D" w:rsidRPr="003A3F99" w14:paraId="7296C3FB" w14:textId="77777777" w:rsidTr="00D224B8">
        <w:tc>
          <w:tcPr>
            <w:tcW w:w="5098" w:type="dxa"/>
          </w:tcPr>
          <w:p w14:paraId="65FA9D50" w14:textId="77777777" w:rsidR="004E416D" w:rsidRPr="003A3F99" w:rsidRDefault="004E416D" w:rsidP="00D224B8">
            <w:pPr>
              <w:rPr>
                <w:rFonts w:ascii="Times New Roman" w:hAnsi="Times New Roman" w:cs="Times New Roman"/>
                <w:sz w:val="24"/>
                <w:szCs w:val="24"/>
              </w:rPr>
            </w:pPr>
            <w:r w:rsidRPr="003A3F99">
              <w:rPr>
                <w:rFonts w:ascii="Times New Roman" w:hAnsi="Times New Roman" w:cs="Times New Roman"/>
                <w:sz w:val="24"/>
                <w:szCs w:val="24"/>
              </w:rPr>
              <w:t xml:space="preserve">Любить – это прекрасно. </w:t>
            </w:r>
          </w:p>
        </w:tc>
        <w:tc>
          <w:tcPr>
            <w:tcW w:w="4962" w:type="dxa"/>
          </w:tcPr>
          <w:p w14:paraId="5A72054B" w14:textId="77777777" w:rsidR="004E416D" w:rsidRPr="003A3F99" w:rsidRDefault="004E416D" w:rsidP="00D224B8">
            <w:pPr>
              <w:rPr>
                <w:rFonts w:ascii="Times New Roman" w:hAnsi="Times New Roman" w:cs="Times New Roman"/>
                <w:sz w:val="24"/>
                <w:szCs w:val="24"/>
              </w:rPr>
            </w:pPr>
          </w:p>
        </w:tc>
        <w:tc>
          <w:tcPr>
            <w:tcW w:w="4962" w:type="dxa"/>
          </w:tcPr>
          <w:p w14:paraId="6341E90F" w14:textId="77777777" w:rsidR="004E416D" w:rsidRPr="003A3F99" w:rsidRDefault="004E416D" w:rsidP="00D224B8">
            <w:pPr>
              <w:rPr>
                <w:rFonts w:ascii="Times New Roman" w:hAnsi="Times New Roman" w:cs="Times New Roman"/>
                <w:sz w:val="24"/>
                <w:szCs w:val="24"/>
              </w:rPr>
            </w:pPr>
          </w:p>
        </w:tc>
      </w:tr>
    </w:tbl>
    <w:p w14:paraId="0BF66923" w14:textId="2C27B65C" w:rsidR="00727DC5" w:rsidRDefault="00727DC5" w:rsidP="00E80708">
      <w:pPr>
        <w:rPr>
          <w:rFonts w:ascii="Times New Roman" w:hAnsi="Times New Roman" w:cs="Times New Roman"/>
          <w:sz w:val="24"/>
          <w:szCs w:val="24"/>
        </w:rPr>
      </w:pPr>
    </w:p>
    <w:p w14:paraId="59D60BB3" w14:textId="50621257" w:rsidR="004E416D" w:rsidRPr="00FA50AC" w:rsidRDefault="004E416D" w:rsidP="00FA50AC">
      <w:pPr>
        <w:pStyle w:val="a3"/>
        <w:numPr>
          <w:ilvl w:val="0"/>
          <w:numId w:val="31"/>
        </w:numPr>
        <w:rPr>
          <w:rFonts w:ascii="Times New Roman" w:hAnsi="Times New Roman" w:cs="Times New Roman"/>
          <w:b/>
          <w:bCs/>
          <w:sz w:val="24"/>
          <w:szCs w:val="24"/>
          <w:u w:val="single"/>
        </w:rPr>
      </w:pPr>
      <w:r w:rsidRPr="00FA50AC">
        <w:rPr>
          <w:rFonts w:ascii="Times New Roman" w:hAnsi="Times New Roman" w:cs="Times New Roman"/>
          <w:b/>
          <w:bCs/>
          <w:sz w:val="24"/>
          <w:szCs w:val="24"/>
          <w:u w:val="single"/>
        </w:rPr>
        <w:t>Выполните разбор словосочетаний</w:t>
      </w:r>
      <w:r w:rsidR="00C02A88">
        <w:rPr>
          <w:rFonts w:ascii="Times New Roman" w:hAnsi="Times New Roman" w:cs="Times New Roman"/>
          <w:b/>
          <w:bCs/>
          <w:sz w:val="24"/>
          <w:szCs w:val="24"/>
          <w:u w:val="single"/>
        </w:rPr>
        <w:t>, определите вид подчинительной связи</w:t>
      </w:r>
      <w:r w:rsidRPr="00FA50AC">
        <w:rPr>
          <w:rFonts w:ascii="Times New Roman" w:hAnsi="Times New Roman" w:cs="Times New Roman"/>
          <w:b/>
          <w:bCs/>
          <w:sz w:val="24"/>
          <w:szCs w:val="24"/>
          <w:u w:val="single"/>
        </w:rPr>
        <w:t>.</w:t>
      </w:r>
    </w:p>
    <w:p w14:paraId="038BC99E" w14:textId="3FB1F450" w:rsidR="004E416D" w:rsidRPr="004E416D" w:rsidRDefault="004E416D" w:rsidP="004E416D">
      <w:pPr>
        <w:ind w:firstLine="425"/>
        <w:rPr>
          <w:rFonts w:ascii="Times New Roman" w:hAnsi="Times New Roman" w:cs="Times New Roman"/>
          <w:sz w:val="24"/>
          <w:szCs w:val="24"/>
        </w:rPr>
      </w:pPr>
      <w:r w:rsidRPr="004E416D">
        <w:rPr>
          <w:rFonts w:ascii="Times New Roman" w:hAnsi="Times New Roman" w:cs="Times New Roman"/>
          <w:sz w:val="24"/>
          <w:szCs w:val="24"/>
        </w:rPr>
        <w:t xml:space="preserve">Комариный укус, поваленные кактусы, умение думать, атака с фланга, быстро обернуться, костюм из твида. </w:t>
      </w:r>
    </w:p>
    <w:p w14:paraId="0A8BBEDE" w14:textId="30201C5B" w:rsidR="004E416D" w:rsidRPr="004E416D" w:rsidRDefault="004E416D" w:rsidP="004E416D">
      <w:pPr>
        <w:ind w:firstLine="425"/>
        <w:rPr>
          <w:rFonts w:ascii="Times New Roman" w:hAnsi="Times New Roman" w:cs="Times New Roman"/>
          <w:sz w:val="24"/>
          <w:szCs w:val="24"/>
        </w:rPr>
      </w:pPr>
      <w:r w:rsidRPr="004E416D">
        <w:rPr>
          <w:rFonts w:ascii="Times New Roman" w:hAnsi="Times New Roman" w:cs="Times New Roman"/>
          <w:sz w:val="24"/>
          <w:szCs w:val="24"/>
        </w:rPr>
        <w:t>Словосочетание «испуганно смотреть» (примыкание) замените на синонимичное со связью управление, а словосочетание «сервиз для чая» (управление) – на синонимичное со связью согласование.</w:t>
      </w:r>
    </w:p>
    <w:p w14:paraId="48993476" w14:textId="767627A6" w:rsidR="00FA50AC" w:rsidRPr="00FA50AC" w:rsidRDefault="00FA50AC" w:rsidP="00FA50AC">
      <w:pPr>
        <w:spacing w:after="0"/>
        <w:jc w:val="both"/>
        <w:rPr>
          <w:rFonts w:ascii="Times New Roman" w:eastAsia="Times New Roman" w:hAnsi="Times New Roman" w:cs="Times New Roman"/>
          <w:b/>
          <w:color w:val="000000"/>
          <w:sz w:val="24"/>
          <w:szCs w:val="24"/>
          <w:u w:val="single"/>
          <w:lang w:eastAsia="ru-RU"/>
        </w:rPr>
      </w:pPr>
      <w:r w:rsidRPr="00FA50AC">
        <w:rPr>
          <w:rFonts w:ascii="Times New Roman" w:eastAsia="Times New Roman" w:hAnsi="Times New Roman" w:cs="Times New Roman"/>
          <w:b/>
          <w:color w:val="000000"/>
          <w:sz w:val="24"/>
          <w:szCs w:val="24"/>
          <w:u w:val="single"/>
          <w:lang w:eastAsia="ru-RU"/>
        </w:rPr>
        <w:t xml:space="preserve">3. Выделите в предложениях грамматическую основу. </w:t>
      </w:r>
    </w:p>
    <w:p w14:paraId="100D9204" w14:textId="76627FCB" w:rsidR="00924BAC" w:rsidRDefault="00FA50AC" w:rsidP="00FA50AC">
      <w:pPr>
        <w:rPr>
          <w:rFonts w:ascii="Times New Roman" w:eastAsia="Times New Roman" w:hAnsi="Times New Roman" w:cs="Times New Roman"/>
          <w:bCs/>
          <w:color w:val="000000"/>
          <w:sz w:val="24"/>
          <w:szCs w:val="24"/>
          <w:lang w:eastAsia="ru-RU"/>
        </w:rPr>
      </w:pPr>
      <w:r w:rsidRPr="00FA50AC">
        <w:rPr>
          <w:rFonts w:ascii="Times New Roman" w:eastAsia="Times New Roman" w:hAnsi="Times New Roman" w:cs="Times New Roman"/>
          <w:bCs/>
          <w:color w:val="000000"/>
          <w:sz w:val="24"/>
          <w:szCs w:val="24"/>
          <w:lang w:eastAsia="ru-RU"/>
        </w:rPr>
        <w:t>1. Что происходит в этом доме? 2. Многие даже не приступили к заданию. 3. Две трети учащихся успешно освоили данный материал. 4. Мечтать – вот цель каждого! 5. Писатель Замятин ни раз говорил о важности личного выбора и личной ответственности.</w:t>
      </w:r>
    </w:p>
    <w:p w14:paraId="4A00D5A8" w14:textId="77777777" w:rsidR="00FA50AC" w:rsidRPr="00FA50AC" w:rsidRDefault="00FA50AC" w:rsidP="00FA50AC">
      <w:pPr>
        <w:rPr>
          <w:rFonts w:ascii="Times New Roman" w:eastAsia="Times New Roman" w:hAnsi="Times New Roman" w:cs="Times New Roman"/>
          <w:b/>
          <w:color w:val="000000"/>
          <w:sz w:val="24"/>
          <w:szCs w:val="24"/>
          <w:u w:val="single"/>
          <w:lang w:eastAsia="ru-RU"/>
        </w:rPr>
      </w:pPr>
      <w:r w:rsidRPr="00FA50AC">
        <w:rPr>
          <w:rFonts w:ascii="Times New Roman" w:eastAsia="Times New Roman" w:hAnsi="Times New Roman" w:cs="Times New Roman"/>
          <w:b/>
          <w:color w:val="000000"/>
          <w:sz w:val="24"/>
          <w:szCs w:val="24"/>
          <w:u w:val="single"/>
          <w:lang w:eastAsia="ru-RU"/>
        </w:rPr>
        <w:t>4. Расставьте знаки препинания. Выполните синтаксический разбор предложений.</w:t>
      </w:r>
    </w:p>
    <w:p w14:paraId="3BCD8582" w14:textId="3DE7BD69" w:rsidR="00FA50AC" w:rsidRDefault="00FA50AC" w:rsidP="00FA50AC">
      <w:pPr>
        <w:rPr>
          <w:rFonts w:ascii="Times New Roman" w:eastAsia="Times New Roman" w:hAnsi="Times New Roman" w:cs="Times New Roman"/>
          <w:bCs/>
          <w:color w:val="000000"/>
          <w:sz w:val="24"/>
          <w:szCs w:val="24"/>
          <w:lang w:eastAsia="ru-RU"/>
        </w:rPr>
      </w:pPr>
      <w:r w:rsidRPr="00FA50AC">
        <w:rPr>
          <w:rFonts w:ascii="Times New Roman" w:eastAsia="Times New Roman" w:hAnsi="Times New Roman" w:cs="Times New Roman"/>
          <w:bCs/>
          <w:color w:val="000000"/>
          <w:sz w:val="24"/>
          <w:szCs w:val="24"/>
          <w:lang w:eastAsia="ru-RU"/>
        </w:rPr>
        <w:t>1. Звуки взрывов не умолкали и переливаясь сотрясали воздух. 2. За рекой в Стрелецкой слободе пели девушки отдыхавшие от работы.</w:t>
      </w:r>
    </w:p>
    <w:p w14:paraId="1C584FC0" w14:textId="77777777" w:rsidR="00FA50AC" w:rsidRPr="00FA50AC" w:rsidRDefault="00FA50AC" w:rsidP="00FA50AC">
      <w:pPr>
        <w:rPr>
          <w:rFonts w:ascii="Times New Roman" w:eastAsia="Times New Roman" w:hAnsi="Times New Roman" w:cs="Times New Roman"/>
          <w:b/>
          <w:color w:val="000000"/>
          <w:sz w:val="24"/>
          <w:szCs w:val="24"/>
          <w:u w:val="single"/>
          <w:lang w:eastAsia="ru-RU"/>
        </w:rPr>
      </w:pPr>
      <w:r w:rsidRPr="00FA50AC">
        <w:rPr>
          <w:rFonts w:ascii="Times New Roman" w:eastAsia="Times New Roman" w:hAnsi="Times New Roman" w:cs="Times New Roman"/>
          <w:b/>
          <w:color w:val="000000"/>
          <w:sz w:val="24"/>
          <w:szCs w:val="24"/>
          <w:u w:val="single"/>
          <w:lang w:eastAsia="ru-RU"/>
        </w:rPr>
        <w:t>5. В предложениях найдите определения. Укажите их разряды (согласованные-несогласованные, однородные-неоднородные). Где необходимо, расставьте недостающие запятые.</w:t>
      </w:r>
    </w:p>
    <w:p w14:paraId="7E5A4054" w14:textId="47B6D930" w:rsidR="00FA50AC" w:rsidRDefault="00FA50AC" w:rsidP="00FA50AC">
      <w:pPr>
        <w:rPr>
          <w:rFonts w:ascii="Times New Roman" w:eastAsia="Times New Roman" w:hAnsi="Times New Roman" w:cs="Times New Roman"/>
          <w:bCs/>
          <w:color w:val="000000"/>
          <w:sz w:val="24"/>
          <w:szCs w:val="24"/>
          <w:lang w:eastAsia="ru-RU"/>
        </w:rPr>
      </w:pPr>
      <w:r w:rsidRPr="00FA50AC">
        <w:rPr>
          <w:rFonts w:ascii="Times New Roman" w:eastAsia="Times New Roman" w:hAnsi="Times New Roman" w:cs="Times New Roman"/>
          <w:bCs/>
          <w:color w:val="000000"/>
          <w:sz w:val="24"/>
          <w:szCs w:val="24"/>
          <w:lang w:eastAsia="ru-RU"/>
        </w:rPr>
        <w:tab/>
        <w:t>1. Унылая пора – очей очарованье! 2. Голубой прозрачный тюль украшал каждую складку ее платья. 3. Магазин книг приглашает на ежегодную торжественную встречу с писателем года. 4. Голубые серые дымчатые слегка розоватые облака покрывали закатное небо.</w:t>
      </w:r>
    </w:p>
    <w:p w14:paraId="16D4F3A0" w14:textId="402A55E3" w:rsidR="00FA50AC" w:rsidRPr="00FA50AC" w:rsidRDefault="00FA50AC" w:rsidP="00FA50AC">
      <w:pPr>
        <w:rPr>
          <w:rFonts w:ascii="Times New Roman" w:eastAsia="Times New Roman" w:hAnsi="Times New Roman" w:cs="Times New Roman"/>
          <w:b/>
          <w:color w:val="000000"/>
          <w:sz w:val="24"/>
          <w:szCs w:val="24"/>
          <w:u w:val="single"/>
          <w:lang w:eastAsia="ru-RU"/>
        </w:rPr>
      </w:pPr>
      <w:r w:rsidRPr="00FA50AC">
        <w:rPr>
          <w:rFonts w:ascii="Times New Roman" w:eastAsia="Times New Roman" w:hAnsi="Times New Roman" w:cs="Times New Roman"/>
          <w:b/>
          <w:color w:val="000000"/>
          <w:sz w:val="24"/>
          <w:szCs w:val="24"/>
          <w:u w:val="single"/>
          <w:lang w:eastAsia="ru-RU"/>
        </w:rPr>
        <w:t>6. В предложениях подчеркните сказуемые, определите тип сказуемого:</w:t>
      </w:r>
    </w:p>
    <w:p w14:paraId="0292F042" w14:textId="77777777" w:rsidR="00FA50AC" w:rsidRPr="00FA50AC" w:rsidRDefault="00FA50AC" w:rsidP="00FA50AC">
      <w:pPr>
        <w:rPr>
          <w:rFonts w:ascii="Times New Roman" w:eastAsia="Times New Roman" w:hAnsi="Times New Roman" w:cs="Times New Roman"/>
          <w:bCs/>
          <w:color w:val="000000"/>
          <w:sz w:val="24"/>
          <w:szCs w:val="24"/>
          <w:lang w:eastAsia="ru-RU"/>
        </w:rPr>
      </w:pPr>
      <w:r w:rsidRPr="00FA50AC">
        <w:rPr>
          <w:rFonts w:ascii="Times New Roman" w:eastAsia="Times New Roman" w:hAnsi="Times New Roman" w:cs="Times New Roman"/>
          <w:bCs/>
          <w:color w:val="000000"/>
          <w:sz w:val="24"/>
          <w:szCs w:val="24"/>
          <w:lang w:eastAsia="ru-RU"/>
        </w:rPr>
        <w:t>1)</w:t>
      </w:r>
      <w:r w:rsidRPr="00FA50AC">
        <w:rPr>
          <w:rFonts w:ascii="Times New Roman" w:eastAsia="Times New Roman" w:hAnsi="Times New Roman" w:cs="Times New Roman"/>
          <w:bCs/>
          <w:color w:val="000000"/>
          <w:sz w:val="24"/>
          <w:szCs w:val="24"/>
          <w:lang w:eastAsia="ru-RU"/>
        </w:rPr>
        <w:tab/>
        <w:t>Вечером я буду смотреть мой любимый сериал.</w:t>
      </w:r>
    </w:p>
    <w:p w14:paraId="5A17D11E" w14:textId="77777777" w:rsidR="00FA50AC" w:rsidRPr="00FA50AC" w:rsidRDefault="00FA50AC" w:rsidP="00FA50AC">
      <w:pPr>
        <w:rPr>
          <w:rFonts w:ascii="Times New Roman" w:eastAsia="Times New Roman" w:hAnsi="Times New Roman" w:cs="Times New Roman"/>
          <w:bCs/>
          <w:color w:val="000000"/>
          <w:sz w:val="24"/>
          <w:szCs w:val="24"/>
          <w:lang w:eastAsia="ru-RU"/>
        </w:rPr>
      </w:pPr>
      <w:r w:rsidRPr="00FA50AC">
        <w:rPr>
          <w:rFonts w:ascii="Times New Roman" w:eastAsia="Times New Roman" w:hAnsi="Times New Roman" w:cs="Times New Roman"/>
          <w:bCs/>
          <w:color w:val="000000"/>
          <w:sz w:val="24"/>
          <w:szCs w:val="24"/>
          <w:lang w:eastAsia="ru-RU"/>
        </w:rPr>
        <w:t>2)</w:t>
      </w:r>
      <w:r w:rsidRPr="00FA50AC">
        <w:rPr>
          <w:rFonts w:ascii="Times New Roman" w:eastAsia="Times New Roman" w:hAnsi="Times New Roman" w:cs="Times New Roman"/>
          <w:bCs/>
          <w:color w:val="000000"/>
          <w:sz w:val="24"/>
          <w:szCs w:val="24"/>
          <w:lang w:eastAsia="ru-RU"/>
        </w:rPr>
        <w:tab/>
        <w:t>Катя была так счастлива помочь им.</w:t>
      </w:r>
    </w:p>
    <w:p w14:paraId="5EBE4E21" w14:textId="77777777" w:rsidR="00FA50AC" w:rsidRPr="00FA50AC" w:rsidRDefault="00FA50AC" w:rsidP="00FA50AC">
      <w:pPr>
        <w:rPr>
          <w:rFonts w:ascii="Times New Roman" w:eastAsia="Times New Roman" w:hAnsi="Times New Roman" w:cs="Times New Roman"/>
          <w:bCs/>
          <w:color w:val="000000"/>
          <w:sz w:val="24"/>
          <w:szCs w:val="24"/>
          <w:lang w:eastAsia="ru-RU"/>
        </w:rPr>
      </w:pPr>
      <w:r w:rsidRPr="00FA50AC">
        <w:rPr>
          <w:rFonts w:ascii="Times New Roman" w:eastAsia="Times New Roman" w:hAnsi="Times New Roman" w:cs="Times New Roman"/>
          <w:bCs/>
          <w:color w:val="000000"/>
          <w:sz w:val="24"/>
          <w:szCs w:val="24"/>
          <w:lang w:eastAsia="ru-RU"/>
        </w:rPr>
        <w:t>3)</w:t>
      </w:r>
      <w:r w:rsidRPr="00FA50AC">
        <w:rPr>
          <w:rFonts w:ascii="Times New Roman" w:eastAsia="Times New Roman" w:hAnsi="Times New Roman" w:cs="Times New Roman"/>
          <w:bCs/>
          <w:color w:val="000000"/>
          <w:sz w:val="24"/>
          <w:szCs w:val="24"/>
          <w:lang w:eastAsia="ru-RU"/>
        </w:rPr>
        <w:tab/>
        <w:t>Голос девушки был чист и звонок подобно трелям соловья.</w:t>
      </w:r>
    </w:p>
    <w:p w14:paraId="45C83DDA" w14:textId="77777777" w:rsidR="00FA50AC" w:rsidRPr="00FA50AC" w:rsidRDefault="00FA50AC" w:rsidP="00FA50AC">
      <w:pPr>
        <w:rPr>
          <w:rFonts w:ascii="Times New Roman" w:eastAsia="Times New Roman" w:hAnsi="Times New Roman" w:cs="Times New Roman"/>
          <w:bCs/>
          <w:color w:val="000000"/>
          <w:sz w:val="24"/>
          <w:szCs w:val="24"/>
          <w:lang w:eastAsia="ru-RU"/>
        </w:rPr>
      </w:pPr>
      <w:r w:rsidRPr="00FA50AC">
        <w:rPr>
          <w:rFonts w:ascii="Times New Roman" w:eastAsia="Times New Roman" w:hAnsi="Times New Roman" w:cs="Times New Roman"/>
          <w:bCs/>
          <w:color w:val="000000"/>
          <w:sz w:val="24"/>
          <w:szCs w:val="24"/>
          <w:lang w:eastAsia="ru-RU"/>
        </w:rPr>
        <w:t>4)</w:t>
      </w:r>
      <w:r w:rsidRPr="00FA50AC">
        <w:rPr>
          <w:rFonts w:ascii="Times New Roman" w:eastAsia="Times New Roman" w:hAnsi="Times New Roman" w:cs="Times New Roman"/>
          <w:bCs/>
          <w:color w:val="000000"/>
          <w:sz w:val="24"/>
          <w:szCs w:val="24"/>
          <w:lang w:eastAsia="ru-RU"/>
        </w:rPr>
        <w:tab/>
        <w:t>Сегодняшний матч – самый важный этап в чемпионате.</w:t>
      </w:r>
    </w:p>
    <w:p w14:paraId="4CB6D2A4" w14:textId="5E5F6052" w:rsidR="00FA50AC" w:rsidRDefault="00FA50AC" w:rsidP="00FA50AC">
      <w:pPr>
        <w:rPr>
          <w:rFonts w:ascii="Times New Roman" w:eastAsia="Times New Roman" w:hAnsi="Times New Roman" w:cs="Times New Roman"/>
          <w:bCs/>
          <w:color w:val="000000"/>
          <w:sz w:val="24"/>
          <w:szCs w:val="24"/>
          <w:lang w:eastAsia="ru-RU"/>
        </w:rPr>
      </w:pPr>
      <w:r w:rsidRPr="00FA50AC">
        <w:rPr>
          <w:rFonts w:ascii="Times New Roman" w:eastAsia="Times New Roman" w:hAnsi="Times New Roman" w:cs="Times New Roman"/>
          <w:bCs/>
          <w:color w:val="000000"/>
          <w:sz w:val="24"/>
          <w:szCs w:val="24"/>
          <w:lang w:eastAsia="ru-RU"/>
        </w:rPr>
        <w:t>5)</w:t>
      </w:r>
      <w:r w:rsidRPr="00FA50AC">
        <w:rPr>
          <w:rFonts w:ascii="Times New Roman" w:eastAsia="Times New Roman" w:hAnsi="Times New Roman" w:cs="Times New Roman"/>
          <w:bCs/>
          <w:color w:val="000000"/>
          <w:sz w:val="24"/>
          <w:szCs w:val="24"/>
          <w:lang w:eastAsia="ru-RU"/>
        </w:rPr>
        <w:tab/>
        <w:t>Играйте честно, в противном случае вас дисквалифицируют.</w:t>
      </w:r>
    </w:p>
    <w:p w14:paraId="13730150" w14:textId="77777777" w:rsidR="00794D8F" w:rsidRDefault="00794D8F" w:rsidP="00FA50AC">
      <w:pPr>
        <w:rPr>
          <w:rFonts w:ascii="Times New Roman" w:eastAsia="Times New Roman" w:hAnsi="Times New Roman" w:cs="Times New Roman"/>
          <w:bCs/>
          <w:color w:val="000000"/>
          <w:sz w:val="24"/>
          <w:szCs w:val="24"/>
          <w:lang w:eastAsia="ru-RU"/>
        </w:rPr>
      </w:pPr>
    </w:p>
    <w:p w14:paraId="0B981DE9" w14:textId="77777777" w:rsidR="00794D8F" w:rsidRDefault="00794D8F" w:rsidP="00FA50AC">
      <w:pPr>
        <w:rPr>
          <w:rFonts w:ascii="Times New Roman" w:eastAsia="Times New Roman" w:hAnsi="Times New Roman" w:cs="Times New Roman"/>
          <w:bCs/>
          <w:color w:val="000000"/>
          <w:sz w:val="24"/>
          <w:szCs w:val="24"/>
          <w:lang w:eastAsia="ru-RU"/>
        </w:rPr>
      </w:pPr>
    </w:p>
    <w:p w14:paraId="0261B253" w14:textId="4F0C9925" w:rsidR="00794D8F" w:rsidRPr="00794D8F" w:rsidRDefault="00794D8F" w:rsidP="00794D8F">
      <w:pPr>
        <w:rPr>
          <w:rFonts w:ascii="Times New Roman" w:hAnsi="Times New Roman" w:cs="Times New Roman"/>
          <w:b/>
          <w:sz w:val="24"/>
          <w:szCs w:val="24"/>
          <w:u w:val="single"/>
        </w:rPr>
      </w:pPr>
      <w:r w:rsidRPr="00794D8F">
        <w:rPr>
          <w:rFonts w:ascii="Times New Roman" w:hAnsi="Times New Roman" w:cs="Times New Roman"/>
          <w:b/>
          <w:sz w:val="24"/>
          <w:szCs w:val="24"/>
          <w:u w:val="single"/>
        </w:rPr>
        <w:t>7. Распределите словосочетания в 2 колонки: 1) существительное в родительном падеже является дополнением, 2) существительное в родительном падеже является несогласованным определением:</w:t>
      </w:r>
    </w:p>
    <w:p w14:paraId="0BFF0880" w14:textId="5D666739" w:rsidR="00FA50AC" w:rsidRDefault="00794D8F" w:rsidP="00794D8F">
      <w:pPr>
        <w:rPr>
          <w:rFonts w:ascii="Times New Roman" w:hAnsi="Times New Roman" w:cs="Times New Roman"/>
          <w:bCs/>
        </w:rPr>
      </w:pPr>
      <w:r w:rsidRPr="00794D8F">
        <w:rPr>
          <w:rFonts w:ascii="Times New Roman" w:hAnsi="Times New Roman" w:cs="Times New Roman"/>
          <w:bCs/>
        </w:rPr>
        <w:t>(I) (1) Использование ветра. (2) Шум ветра. (II) (1) Книги брата. (2) Проводы брата. (III) (1) Сила лошади. (2) Покупка лошади.  (IV) (1) Собрание учащихся. (2) Опрос учащихся. (V) (1) Награждение директора. (2) Распоряжение директора. (VI) (1) Изучение Пушкина. (2) Поэма Пушкина. (VII) (1) Заключение врача. (2) Вызов врача.</w:t>
      </w:r>
    </w:p>
    <w:p w14:paraId="0025EB76" w14:textId="478BDC60" w:rsidR="00794D8F" w:rsidRPr="00794D8F" w:rsidRDefault="00794D8F" w:rsidP="00794D8F">
      <w:pPr>
        <w:rPr>
          <w:rFonts w:ascii="Times New Roman" w:hAnsi="Times New Roman" w:cs="Times New Roman"/>
          <w:b/>
          <w:sz w:val="24"/>
          <w:szCs w:val="24"/>
          <w:u w:val="single"/>
        </w:rPr>
      </w:pPr>
      <w:r w:rsidRPr="00794D8F">
        <w:rPr>
          <w:rFonts w:ascii="Times New Roman" w:hAnsi="Times New Roman" w:cs="Times New Roman"/>
          <w:b/>
          <w:sz w:val="24"/>
          <w:szCs w:val="24"/>
          <w:u w:val="single"/>
        </w:rPr>
        <w:t>8. Спишите, подчеркните обстоятельства как члены предложения и укажите их разряд:</w:t>
      </w:r>
    </w:p>
    <w:p w14:paraId="49C6C2FE" w14:textId="77777777" w:rsidR="00794D8F" w:rsidRPr="00794D8F" w:rsidRDefault="00794D8F" w:rsidP="00794D8F">
      <w:pPr>
        <w:rPr>
          <w:rFonts w:ascii="Times New Roman" w:hAnsi="Times New Roman" w:cs="Times New Roman"/>
          <w:bCs/>
        </w:rPr>
      </w:pPr>
      <w:r w:rsidRPr="00794D8F">
        <w:rPr>
          <w:rFonts w:ascii="Times New Roman" w:hAnsi="Times New Roman" w:cs="Times New Roman"/>
          <w:bCs/>
        </w:rPr>
        <w:t>(1) Путник свернул вправо. (2) Я вчера купил лыжи. (3) Шофер сгоряча не почувствовал боли. (4) Она сделала это назло. (5) Отец уехал на курорт лечиться. (6) Собрание долго аплодировало оратору. (7) Она подошла к матери улыбаясь. (8) Спортсмен очень утомился. (9) Корабль шел полным ходом.</w:t>
      </w:r>
    </w:p>
    <w:p w14:paraId="0581C15C" w14:textId="5DE3A00A" w:rsidR="00FA50AC" w:rsidRDefault="00FA50AC" w:rsidP="00FA50AC">
      <w:pPr>
        <w:rPr>
          <w:rFonts w:ascii="Times New Roman" w:hAnsi="Times New Roman" w:cs="Times New Roman"/>
          <w:bCs/>
        </w:rPr>
      </w:pPr>
    </w:p>
    <w:p w14:paraId="7A149078" w14:textId="336DCCF5" w:rsidR="00483F95" w:rsidRPr="00FA50AC" w:rsidRDefault="00483F95" w:rsidP="00483F95">
      <w:pPr>
        <w:rPr>
          <w:rFonts w:ascii="Times New Roman" w:hAnsi="Times New Roman" w:cs="Times New Roman"/>
          <w:bCs/>
        </w:rPr>
      </w:pPr>
    </w:p>
    <w:sectPr w:rsidR="00483F95" w:rsidRPr="00FA50AC" w:rsidSect="0088737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019E8"/>
    <w:multiLevelType w:val="hybridMultilevel"/>
    <w:tmpl w:val="A7865CC0"/>
    <w:lvl w:ilvl="0" w:tplc="C32ACF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433491A"/>
    <w:multiLevelType w:val="hybridMultilevel"/>
    <w:tmpl w:val="6AE43CC2"/>
    <w:lvl w:ilvl="0" w:tplc="32F8B49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B43A08"/>
    <w:multiLevelType w:val="hybridMultilevel"/>
    <w:tmpl w:val="0B423B1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6939A5"/>
    <w:multiLevelType w:val="hybridMultilevel"/>
    <w:tmpl w:val="11F67AB6"/>
    <w:lvl w:ilvl="0" w:tplc="52B8C1F2">
      <w:start w:val="1"/>
      <w:numFmt w:val="decimal"/>
      <w:lvlText w:val="%1."/>
      <w:lvlJc w:val="left"/>
      <w:pPr>
        <w:ind w:left="785" w:hanging="360"/>
      </w:pPr>
      <w:rPr>
        <w:rFonts w:hint="default"/>
        <w:i w:val="0"/>
        <w:color w:val="auto"/>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15:restartNumberingAfterBreak="0">
    <w:nsid w:val="117F6D52"/>
    <w:multiLevelType w:val="hybridMultilevel"/>
    <w:tmpl w:val="165AB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0A17D0"/>
    <w:multiLevelType w:val="hybridMultilevel"/>
    <w:tmpl w:val="5F3871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B6457D"/>
    <w:multiLevelType w:val="hybridMultilevel"/>
    <w:tmpl w:val="39CE0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D43AF4"/>
    <w:multiLevelType w:val="hybridMultilevel"/>
    <w:tmpl w:val="49C43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A4784D"/>
    <w:multiLevelType w:val="hybridMultilevel"/>
    <w:tmpl w:val="EBFCE482"/>
    <w:lvl w:ilvl="0" w:tplc="89F856E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DA15B7D"/>
    <w:multiLevelType w:val="hybridMultilevel"/>
    <w:tmpl w:val="AF8E723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365114"/>
    <w:multiLevelType w:val="hybridMultilevel"/>
    <w:tmpl w:val="7742A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F81191"/>
    <w:multiLevelType w:val="hybridMultilevel"/>
    <w:tmpl w:val="F4446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FC677B"/>
    <w:multiLevelType w:val="hybridMultilevel"/>
    <w:tmpl w:val="79788CE8"/>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DC1814"/>
    <w:multiLevelType w:val="hybridMultilevel"/>
    <w:tmpl w:val="B2724D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0E5D47"/>
    <w:multiLevelType w:val="hybridMultilevel"/>
    <w:tmpl w:val="68C23F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091D2C"/>
    <w:multiLevelType w:val="hybridMultilevel"/>
    <w:tmpl w:val="554009EC"/>
    <w:lvl w:ilvl="0" w:tplc="EB66389C">
      <w:start w:val="1"/>
      <w:numFmt w:val="decimal"/>
      <w:lvlText w:val="%1."/>
      <w:lvlJc w:val="left"/>
      <w:pPr>
        <w:ind w:left="1080" w:hanging="360"/>
      </w:pPr>
      <w:rPr>
        <w:rFonts w:ascii="Times New Roman" w:eastAsiaTheme="minorHAnsi" w:hAnsi="Times New Roman" w:cs="Times New Roman"/>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C890C3F"/>
    <w:multiLevelType w:val="hybridMultilevel"/>
    <w:tmpl w:val="511C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83356E"/>
    <w:multiLevelType w:val="hybridMultilevel"/>
    <w:tmpl w:val="371EF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7E15BB"/>
    <w:multiLevelType w:val="hybridMultilevel"/>
    <w:tmpl w:val="5072BD9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151103"/>
    <w:multiLevelType w:val="hybridMultilevel"/>
    <w:tmpl w:val="27707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5113FB"/>
    <w:multiLevelType w:val="hybridMultilevel"/>
    <w:tmpl w:val="DA50AB5E"/>
    <w:lvl w:ilvl="0" w:tplc="1050440C">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252EFF"/>
    <w:multiLevelType w:val="hybridMultilevel"/>
    <w:tmpl w:val="CFA47464"/>
    <w:lvl w:ilvl="0" w:tplc="55B09A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EFD7770"/>
    <w:multiLevelType w:val="hybridMultilevel"/>
    <w:tmpl w:val="89B8D5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532038"/>
    <w:multiLevelType w:val="hybridMultilevel"/>
    <w:tmpl w:val="1A6278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94121D"/>
    <w:multiLevelType w:val="hybridMultilevel"/>
    <w:tmpl w:val="235C0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A65C8B"/>
    <w:multiLevelType w:val="hybridMultilevel"/>
    <w:tmpl w:val="EB4C4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BE6C58"/>
    <w:multiLevelType w:val="hybridMultilevel"/>
    <w:tmpl w:val="A86A64D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56101FE"/>
    <w:multiLevelType w:val="hybridMultilevel"/>
    <w:tmpl w:val="11F67AB6"/>
    <w:lvl w:ilvl="0" w:tplc="52B8C1F2">
      <w:start w:val="1"/>
      <w:numFmt w:val="decimal"/>
      <w:lvlText w:val="%1."/>
      <w:lvlJc w:val="left"/>
      <w:pPr>
        <w:ind w:left="785" w:hanging="360"/>
      </w:pPr>
      <w:rPr>
        <w:rFonts w:hint="default"/>
        <w:i w:val="0"/>
        <w:color w:val="auto"/>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8" w15:restartNumberingAfterBreak="0">
    <w:nsid w:val="6BA854C3"/>
    <w:multiLevelType w:val="hybridMultilevel"/>
    <w:tmpl w:val="00868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8E1ED6"/>
    <w:multiLevelType w:val="hybridMultilevel"/>
    <w:tmpl w:val="7C902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A2D5544"/>
    <w:multiLevelType w:val="hybridMultilevel"/>
    <w:tmpl w:val="AEA20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B663F3F"/>
    <w:multiLevelType w:val="hybridMultilevel"/>
    <w:tmpl w:val="42E2658E"/>
    <w:lvl w:ilvl="0" w:tplc="9F40C014">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35971450">
    <w:abstractNumId w:val="12"/>
  </w:num>
  <w:num w:numId="2" w16cid:durableId="1021014202">
    <w:abstractNumId w:val="0"/>
  </w:num>
  <w:num w:numId="3" w16cid:durableId="1864368356">
    <w:abstractNumId w:val="23"/>
  </w:num>
  <w:num w:numId="4" w16cid:durableId="1141192065">
    <w:abstractNumId w:val="17"/>
  </w:num>
  <w:num w:numId="5" w16cid:durableId="1765421808">
    <w:abstractNumId w:val="11"/>
  </w:num>
  <w:num w:numId="6" w16cid:durableId="1029840462">
    <w:abstractNumId w:val="28"/>
  </w:num>
  <w:num w:numId="7" w16cid:durableId="1689600596">
    <w:abstractNumId w:val="10"/>
  </w:num>
  <w:num w:numId="8" w16cid:durableId="387460482">
    <w:abstractNumId w:val="16"/>
  </w:num>
  <w:num w:numId="9" w16cid:durableId="1439374531">
    <w:abstractNumId w:val="13"/>
  </w:num>
  <w:num w:numId="10" w16cid:durableId="1912155318">
    <w:abstractNumId w:val="20"/>
  </w:num>
  <w:num w:numId="11" w16cid:durableId="598215600">
    <w:abstractNumId w:val="26"/>
  </w:num>
  <w:num w:numId="12" w16cid:durableId="448821411">
    <w:abstractNumId w:val="30"/>
  </w:num>
  <w:num w:numId="13" w16cid:durableId="1008214475">
    <w:abstractNumId w:val="25"/>
  </w:num>
  <w:num w:numId="14" w16cid:durableId="365182870">
    <w:abstractNumId w:val="6"/>
  </w:num>
  <w:num w:numId="15" w16cid:durableId="1603881546">
    <w:abstractNumId w:val="19"/>
  </w:num>
  <w:num w:numId="16" w16cid:durableId="727991744">
    <w:abstractNumId w:val="31"/>
  </w:num>
  <w:num w:numId="17" w16cid:durableId="1891500276">
    <w:abstractNumId w:val="1"/>
  </w:num>
  <w:num w:numId="18" w16cid:durableId="473836767">
    <w:abstractNumId w:val="15"/>
  </w:num>
  <w:num w:numId="19" w16cid:durableId="277183697">
    <w:abstractNumId w:val="21"/>
  </w:num>
  <w:num w:numId="20" w16cid:durableId="466708647">
    <w:abstractNumId w:val="14"/>
  </w:num>
  <w:num w:numId="21" w16cid:durableId="1897813573">
    <w:abstractNumId w:val="24"/>
  </w:num>
  <w:num w:numId="22" w16cid:durableId="524515142">
    <w:abstractNumId w:val="9"/>
  </w:num>
  <w:num w:numId="23" w16cid:durableId="176695134">
    <w:abstractNumId w:val="18"/>
  </w:num>
  <w:num w:numId="24" w16cid:durableId="1899902032">
    <w:abstractNumId w:val="2"/>
  </w:num>
  <w:num w:numId="25" w16cid:durableId="1487435220">
    <w:abstractNumId w:val="8"/>
  </w:num>
  <w:num w:numId="26" w16cid:durableId="742724618">
    <w:abstractNumId w:val="5"/>
  </w:num>
  <w:num w:numId="27" w16cid:durableId="1489399905">
    <w:abstractNumId w:val="7"/>
  </w:num>
  <w:num w:numId="28" w16cid:durableId="469978628">
    <w:abstractNumId w:val="22"/>
  </w:num>
  <w:num w:numId="29" w16cid:durableId="699280100">
    <w:abstractNumId w:val="29"/>
  </w:num>
  <w:num w:numId="30" w16cid:durableId="705833334">
    <w:abstractNumId w:val="4"/>
  </w:num>
  <w:num w:numId="31" w16cid:durableId="2065062536">
    <w:abstractNumId w:val="3"/>
  </w:num>
  <w:num w:numId="32" w16cid:durableId="147614316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F86"/>
    <w:rsid w:val="003363BE"/>
    <w:rsid w:val="00483F95"/>
    <w:rsid w:val="004E416D"/>
    <w:rsid w:val="00727DC5"/>
    <w:rsid w:val="0075775D"/>
    <w:rsid w:val="00794D8F"/>
    <w:rsid w:val="007B6D4E"/>
    <w:rsid w:val="00860517"/>
    <w:rsid w:val="0088737B"/>
    <w:rsid w:val="00924BAC"/>
    <w:rsid w:val="009B1F86"/>
    <w:rsid w:val="00AE3820"/>
    <w:rsid w:val="00B74D86"/>
    <w:rsid w:val="00BC319E"/>
    <w:rsid w:val="00C02A88"/>
    <w:rsid w:val="00CD5EC3"/>
    <w:rsid w:val="00CD7128"/>
    <w:rsid w:val="00E76F94"/>
    <w:rsid w:val="00E80708"/>
    <w:rsid w:val="00F850D2"/>
    <w:rsid w:val="00FA50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FEEF4"/>
  <w15:docId w15:val="{1B658FFD-7AF7-424E-A1B3-C4E5B3B9C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737B"/>
    <w:pPr>
      <w:ind w:left="720"/>
      <w:contextualSpacing/>
    </w:pPr>
  </w:style>
  <w:style w:type="character" w:customStyle="1" w:styleId="copyright-span">
    <w:name w:val="copyright-span"/>
    <w:basedOn w:val="a0"/>
    <w:rsid w:val="00924BAC"/>
  </w:style>
  <w:style w:type="character" w:styleId="a4">
    <w:name w:val="Hyperlink"/>
    <w:basedOn w:val="a0"/>
    <w:uiPriority w:val="99"/>
    <w:semiHidden/>
    <w:unhideWhenUsed/>
    <w:rsid w:val="00924BAC"/>
    <w:rPr>
      <w:color w:val="0000FF"/>
      <w:u w:val="single"/>
    </w:rPr>
  </w:style>
  <w:style w:type="table" w:styleId="a5">
    <w:name w:val="Table Grid"/>
    <w:basedOn w:val="a1"/>
    <w:uiPriority w:val="39"/>
    <w:rsid w:val="004E41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1880292">
      <w:bodyDiv w:val="1"/>
      <w:marLeft w:val="0"/>
      <w:marRight w:val="0"/>
      <w:marTop w:val="0"/>
      <w:marBottom w:val="0"/>
      <w:divBdr>
        <w:top w:val="none" w:sz="0" w:space="0" w:color="auto"/>
        <w:left w:val="none" w:sz="0" w:space="0" w:color="auto"/>
        <w:bottom w:val="none" w:sz="0" w:space="0" w:color="auto"/>
        <w:right w:val="none" w:sz="0" w:space="0" w:color="auto"/>
      </w:divBdr>
    </w:div>
    <w:div w:id="206760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627</Words>
  <Characters>3578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КОЛЬЯ</dc:creator>
  <cp:lastModifiedBy>Ученик</cp:lastModifiedBy>
  <cp:revision>6</cp:revision>
  <dcterms:created xsi:type="dcterms:W3CDTF">2023-11-27T11:20:00Z</dcterms:created>
  <dcterms:modified xsi:type="dcterms:W3CDTF">2024-11-22T06:56:00Z</dcterms:modified>
</cp:coreProperties>
</file>