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309" w:rsidRPr="004D3309" w:rsidRDefault="00857018" w:rsidP="003437FA">
      <w:pPr>
        <w:pStyle w:val="2"/>
        <w:rPr>
          <w:sz w:val="24"/>
        </w:rPr>
      </w:pPr>
      <w:r w:rsidRPr="004D3309">
        <w:rPr>
          <w:color w:val="000000"/>
          <w:sz w:val="24"/>
          <w:lang w:bidi="ar-YE"/>
        </w:rPr>
        <w:t>Календарно-тематическое планирование</w:t>
      </w:r>
      <w:r w:rsidR="004D3309" w:rsidRPr="004D3309">
        <w:rPr>
          <w:color w:val="000000"/>
          <w:sz w:val="24"/>
          <w:lang w:bidi="ar-YE"/>
        </w:rPr>
        <w:t xml:space="preserve"> </w:t>
      </w:r>
      <w:r w:rsidR="004D3309" w:rsidRPr="004D3309">
        <w:rPr>
          <w:sz w:val="24"/>
        </w:rPr>
        <w:t>по информатике</w:t>
      </w:r>
      <w:r w:rsidR="003437FA" w:rsidRPr="004D3309">
        <w:rPr>
          <w:sz w:val="24"/>
        </w:rPr>
        <w:t xml:space="preserve"> </w:t>
      </w:r>
    </w:p>
    <w:p w:rsidR="003437FA" w:rsidRPr="004D3309" w:rsidRDefault="004D3309" w:rsidP="004D3309">
      <w:pPr>
        <w:pStyle w:val="2"/>
        <w:rPr>
          <w:sz w:val="24"/>
        </w:rPr>
      </w:pPr>
      <w:r w:rsidRPr="004D3309">
        <w:rPr>
          <w:sz w:val="24"/>
        </w:rPr>
        <w:t xml:space="preserve">(программа </w:t>
      </w:r>
      <w:r w:rsidR="003437FA" w:rsidRPr="004D3309">
        <w:rPr>
          <w:sz w:val="24"/>
        </w:rPr>
        <w:t>К.Ю. Полякова и Е.А. Еремина</w:t>
      </w:r>
      <w:r w:rsidRPr="004D3309">
        <w:rPr>
          <w:sz w:val="24"/>
        </w:rPr>
        <w:t>,</w:t>
      </w:r>
      <w:r w:rsidR="003437FA" w:rsidRPr="004D3309">
        <w:rPr>
          <w:sz w:val="24"/>
        </w:rPr>
        <w:t xml:space="preserve"> </w:t>
      </w:r>
      <w:r w:rsidRPr="004D3309">
        <w:rPr>
          <w:sz w:val="24"/>
        </w:rPr>
        <w:t>углублённый уровень)</w:t>
      </w:r>
    </w:p>
    <w:p w:rsidR="005947B6" w:rsidRPr="004D3309" w:rsidRDefault="003437FA" w:rsidP="00E32555">
      <w:pPr>
        <w:jc w:val="center"/>
        <w:rPr>
          <w:rFonts w:ascii="Times New Roman" w:hAnsi="Times New Roman"/>
          <w:sz w:val="24"/>
          <w:szCs w:val="24"/>
          <w:rtl/>
        </w:rPr>
      </w:pPr>
      <w:r w:rsidRPr="004D3309">
        <w:rPr>
          <w:rFonts w:ascii="Times New Roman" w:hAnsi="Times New Roman"/>
          <w:sz w:val="24"/>
          <w:szCs w:val="24"/>
        </w:rPr>
        <w:t>Используемые сокращения: СР – самостоятельная работа, ПР – практическая работа.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850"/>
        <w:gridCol w:w="1134"/>
        <w:gridCol w:w="3509"/>
        <w:gridCol w:w="3295"/>
        <w:gridCol w:w="2658"/>
      </w:tblGrid>
      <w:tr w:rsidR="00AC7F06" w:rsidRPr="004D3309" w:rsidTr="004E2E22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F06" w:rsidRPr="004D3309" w:rsidRDefault="00AC7F06" w:rsidP="004E2E2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темы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проведения урока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F06" w:rsidRPr="004D3309" w:rsidRDefault="00AC7F06" w:rsidP="004E2E2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понятия</w:t>
            </w: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содержания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F06" w:rsidRPr="004D3309" w:rsidRDefault="00AC7F06" w:rsidP="004E2E22">
            <w:pPr>
              <w:tabs>
                <w:tab w:val="left" w:pos="8820"/>
              </w:tabs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</w:t>
            </w: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учебных действий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984DE1" w:rsidRPr="004D3309" w:rsidTr="004E2E22">
        <w:trPr>
          <w:trHeight w:val="11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84DE1" w:rsidRPr="004D3309" w:rsidRDefault="00984DE1" w:rsidP="004E2E2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84DE1" w:rsidRPr="004D3309" w:rsidRDefault="00984DE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безопасности. Информация и информационные процессы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84DE1" w:rsidRPr="004D3309" w:rsidRDefault="00984D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84DE1" w:rsidRPr="004D3309" w:rsidRDefault="00984D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84DE1" w:rsidRPr="004D3309" w:rsidRDefault="00984DE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техники безопасности</w:t>
            </w:r>
          </w:p>
          <w:p w:rsidR="00984DE1" w:rsidRPr="004D3309" w:rsidRDefault="00984DE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84DE1" w:rsidRPr="004D3309" w:rsidRDefault="00984DE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правила поведения в кабинете информатики, узнают правила ТБ.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84DE1" w:rsidRPr="004D3309" w:rsidRDefault="00984DE1" w:rsidP="004E2E22">
            <w:pPr>
              <w:numPr>
                <w:ilvl w:val="0"/>
                <w:numId w:val="32"/>
              </w:numPr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Техника безопасности</w:t>
            </w:r>
          </w:p>
        </w:tc>
      </w:tr>
      <w:tr w:rsidR="00AC7F0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Входной контроль</w:t>
            </w:r>
            <w:r w:rsidR="004D3309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6E30FB"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E30FB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Контрольная работа </w:t>
            </w:r>
            <w:r w:rsidR="004D3309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6E30FB" w:rsidP="004D3309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</w:tr>
      <w:tr w:rsidR="00AC7F06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AC7F06" w:rsidP="004E2E22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I. Информация и информационные процессы –</w:t>
            </w:r>
            <w:r w:rsidR="005D0843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7F471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Хартли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информация, количество информации, вероятность, бит.</w:t>
            </w:r>
          </w:p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и </w:t>
            </w:r>
            <w:proofErr w:type="gram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вероятность.Формула</w:t>
            </w:r>
            <w:proofErr w:type="gram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Хартли. </w:t>
            </w:r>
          </w:p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Шеннона.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количество информации в </w:t>
            </w:r>
            <w:proofErr w:type="gram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сообщении;  Различают</w:t>
            </w:r>
            <w:proofErr w:type="gram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алфавитный</w:t>
            </w:r>
            <w:r w:rsidR="003B7A05"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и вероятностный подходы к оценке количества информации.</w:t>
            </w:r>
          </w:p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Вычисляют вероятность события и соответствующее количество информации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F5566D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количество информации.</w:t>
            </w:r>
          </w:p>
        </w:tc>
      </w:tr>
      <w:tr w:rsidR="007F471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вероятность. Формула Шеннона.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7F4718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F4718" w:rsidRPr="004D3309" w:rsidRDefault="00F5566D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вероятность.</w:t>
            </w:r>
          </w:p>
        </w:tc>
      </w:tr>
      <w:tr w:rsidR="00E6390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714F75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6390C"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F5566D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информации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E6390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E6390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3B7A05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Передача информации.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3B7A05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Оценивают  время, необходимое для передачи информации по каналу связи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F5566D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Передача информации.</w:t>
            </w:r>
          </w:p>
        </w:tc>
      </w:tr>
      <w:tr w:rsidR="00E6390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714F75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E6390C"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F5566D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Помехоустойчивые коды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E6390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E6390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3B7A05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Помехоустойчивые коды. </w:t>
            </w:r>
            <w:r w:rsidRPr="004D3309">
              <w:rPr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Принципы помехоустойчивого кодирования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3B7A05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Используют помехоустойчивые коды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6390C" w:rsidRPr="004D3309" w:rsidRDefault="00F5566D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 № 1.</w:t>
            </w:r>
            <w:r w:rsidR="003A2C87"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Помехоустойчивые коды.</w:t>
            </w:r>
          </w:p>
        </w:tc>
      </w:tr>
      <w:tr w:rsidR="00AC7F0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714F75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C54BD1"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F5566D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Сжатие данных без потерь.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714F75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AC7F0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22778A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Сжатие информации без потерь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, принципы сжатия информации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22778A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Используют  кодирование, при  котором  данные могут быть  однозначно восстановлены с 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7F06" w:rsidRPr="004D3309" w:rsidRDefault="005D0843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</w:rPr>
              <w:tab/>
              <w:t>Алгоритм RLE.</w:t>
            </w:r>
          </w:p>
        </w:tc>
      </w:tr>
      <w:tr w:rsidR="0022778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Алгоритм Хаффмана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Алгоритм Хаффмана, </w:t>
            </w:r>
            <w:r w:rsidRPr="004D3309">
              <w:rPr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Префиксное кодирование алфавита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Используют  префиксное кодирование алфавита для сжатия сообщения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 и декодирование.</w:t>
            </w:r>
          </w:p>
          <w:p w:rsidR="0022778A" w:rsidRPr="004D3309" w:rsidRDefault="0022778A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778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использование архиватора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Архиватор, </w:t>
            </w:r>
            <w:proofErr w:type="spellStart"/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rar</w:t>
            </w:r>
            <w:proofErr w:type="spellEnd"/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zip, </w:t>
            </w:r>
            <w:proofErr w:type="spellStart"/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winrar</w:t>
            </w:r>
            <w:proofErr w:type="spellEnd"/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Используют разные архиваторы для кодирования текстовой и графической информации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</w:rPr>
              <w:tab/>
              <w:t>Использование архиваторов.Сравнение алгоритмов сжатия.</w:t>
            </w:r>
          </w:p>
        </w:tc>
      </w:tr>
      <w:tr w:rsidR="0022778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Сжатие информации с потерями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Принципы  и область применимости сжатия с потерями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Используют архиваторы для передачи графической информации с потерями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778A" w:rsidRPr="004D3309" w:rsidRDefault="0022778A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Сжатие данных</w:t>
            </w:r>
          </w:p>
        </w:tc>
      </w:tr>
      <w:tr w:rsidR="0022778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управление. Системный подход.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понятия обратная связь, система,  кибернетический подход к исследованию систем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подход к исследованию и управлению объектом как систему 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управление.</w:t>
            </w:r>
          </w:p>
        </w:tc>
      </w:tr>
      <w:tr w:rsidR="0022778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 общество.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технологии, информационная культура, основные черты информационного общества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Узнают признаки информационного общества, </w:t>
            </w:r>
            <w:r w:rsidR="0097054A"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индустриальная революция 4.0 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докладов.</w:t>
            </w:r>
          </w:p>
        </w:tc>
      </w:tr>
      <w:tr w:rsidR="0022778A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II. Моделирование – 12 ч.</w:t>
            </w:r>
          </w:p>
        </w:tc>
      </w:tr>
      <w:tr w:rsidR="0022778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Модели и моделирование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модель, оригинал, моделирование, адекватность модели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Узнают, что такое </w:t>
            </w:r>
            <w:r w:rsidR="0097054A"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модель, виды моделей, программы моделирования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</w:rPr>
              <w:tab/>
              <w:t>Моделирование работы процессора.</w:t>
            </w:r>
          </w:p>
        </w:tc>
      </w:tr>
      <w:tr w:rsidR="0022778A" w:rsidRPr="004D3309" w:rsidTr="004E2E22">
        <w:trPr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Системный подход в моделировании.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Виды моделей и области их применимости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97054A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сложные системы с учетом всех факторов и возможностей, пропорциональных их значимости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2778A" w:rsidRPr="004D3309" w:rsidRDefault="0022778A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Анализ моделей.</w:t>
            </w:r>
          </w:p>
        </w:tc>
      </w:tr>
      <w:tr w:rsidR="0097054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графов.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Граф, вершина, ребро, орграф, весовая таблица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различные виды графов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графы.</w:t>
            </w:r>
          </w:p>
        </w:tc>
      </w:tr>
      <w:tr w:rsidR="0097054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Этапы моделирования.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459"/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задачи, моделирование, оценка качества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ставить задачу моделирования,  строят и анализируют модели различных типов: графы, таблицы.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Моделирование.</w:t>
            </w:r>
          </w:p>
        </w:tc>
      </w:tr>
      <w:tr w:rsidR="0097054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движения. Дискретизация.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Дискретизация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Используют готовые модели движения</w:t>
            </w:r>
            <w:r w:rsidR="00043C0B" w:rsidRPr="004D3309">
              <w:rPr>
                <w:rFonts w:ascii="Times New Roman" w:hAnsi="Times New Roman" w:cs="Times New Roman"/>
                <w:sz w:val="24"/>
                <w:szCs w:val="24"/>
              </w:rPr>
              <w:t>.  Выполняют дискретизацию математических моделей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</w:rPr>
            </w:pPr>
            <w:r w:rsidRPr="004D3309">
              <w:rPr>
                <w:sz w:val="24"/>
              </w:rPr>
              <w:t xml:space="preserve">Моделирование движения на </w:t>
            </w:r>
            <w:proofErr w:type="spellStart"/>
            <w:r w:rsidRPr="004D3309">
              <w:rPr>
                <w:sz w:val="24"/>
              </w:rPr>
              <w:t>python</w:t>
            </w:r>
            <w:proofErr w:type="spellEnd"/>
            <w:r w:rsidRPr="004D3309">
              <w:rPr>
                <w:sz w:val="24"/>
              </w:rPr>
              <w:t>.</w:t>
            </w:r>
          </w:p>
        </w:tc>
      </w:tr>
      <w:tr w:rsidR="0097054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моделирование движения.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Движение, ускорение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строить модель движения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</w:rPr>
            </w:pPr>
            <w:r w:rsidRPr="004D3309">
              <w:rPr>
                <w:sz w:val="24"/>
              </w:rPr>
              <w:t>Моделирование движения физического объекта, столкновение.</w:t>
            </w:r>
          </w:p>
        </w:tc>
      </w:tr>
      <w:tr w:rsidR="00043C0B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Модели ограниченного и неограниченного роста.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Математические модели в биологии</w:t>
            </w:r>
          </w:p>
          <w:p w:rsidR="00043C0B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геометрическая прогрессия роста, математическое моделирование, экологическое моделирование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Используют  готовые модели физических явлений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</w:rPr>
            </w:pPr>
            <w:r w:rsidRPr="004D3309">
              <w:rPr>
                <w:sz w:val="24"/>
              </w:rPr>
              <w:t>Моделирование популяции</w:t>
            </w:r>
          </w:p>
        </w:tc>
      </w:tr>
      <w:tr w:rsidR="00043C0B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эпидемии.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проектировать и строить модели биологических и экологических процессов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</w:rPr>
              <w:t>Моделирование эпидемии.</w:t>
            </w:r>
          </w:p>
        </w:tc>
      </w:tr>
      <w:tr w:rsidR="00043C0B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Модель хищник-жертва.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</w:rPr>
              <w:t>Модель хищник-жертва.</w:t>
            </w:r>
          </w:p>
        </w:tc>
      </w:tr>
      <w:tr w:rsidR="0097054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Обратная связь. </w:t>
            </w:r>
            <w:proofErr w:type="spellStart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Саморегуляция</w:t>
            </w:r>
            <w:proofErr w:type="spellEnd"/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реакция, </w:t>
            </w:r>
            <w:proofErr w:type="spellStart"/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воздейчтвие</w:t>
            </w:r>
            <w:proofErr w:type="spellEnd"/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, стабильность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043C0B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о способности системы поддерживать своё внутреннее состояние за счёт связей между элементами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proofErr w:type="spellStart"/>
            <w:r w:rsidRPr="004D3309">
              <w:rPr>
                <w:sz w:val="24"/>
              </w:rPr>
              <w:t>Саморегуляция</w:t>
            </w:r>
            <w:proofErr w:type="spellEnd"/>
            <w:r w:rsidRPr="004D3309">
              <w:rPr>
                <w:sz w:val="24"/>
              </w:rPr>
              <w:t>.</w:t>
            </w:r>
          </w:p>
        </w:tc>
      </w:tr>
      <w:tr w:rsidR="0097054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Системы массового обслуживания.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Системы массового обслуживания, заявка, накопитель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043C0B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Проектируют и строят модель работы банка 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</w:rPr>
              <w:t>Моделирование работы банка.</w:t>
            </w:r>
          </w:p>
        </w:tc>
      </w:tr>
      <w:tr w:rsidR="0097054A" w:rsidRPr="004D3309" w:rsidTr="004E2E22">
        <w:trPr>
          <w:trHeight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</w:t>
            </w:r>
            <w:r w:rsidR="004D3309" w:rsidRPr="004D33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№2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r w:rsidR="004D3309" w:rsidRPr="004D33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«Моделирование»</w:t>
            </w:r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D3309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 </w:t>
            </w:r>
          </w:p>
        </w:tc>
      </w:tr>
      <w:tr w:rsidR="0097054A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III. Базы данных – 1</w:t>
            </w:r>
            <w:r w:rsidR="00906BC7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97054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системы.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Информационные системы. Таблицы.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043C0B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о видах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информационных систем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054A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054A" w:rsidRPr="004D3309" w:rsidRDefault="0097054A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Таблицы. Основные понятия.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Иерархические и сетевые модели. Реляционные базы данных.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043C0B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программой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Access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основными понятиями баз данных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54A" w:rsidRPr="004D3309" w:rsidRDefault="0097054A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 баз данных.</w:t>
            </w:r>
          </w:p>
        </w:tc>
      </w:tr>
      <w:tr w:rsidR="00043C0B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C0B" w:rsidRPr="004D3309" w:rsidRDefault="00043C0B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Модели данных.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система, база данных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представлять данные в табличном виде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Реляционные базы данных.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СУБД, транзакция, ключ, поле, запись, индекс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разрабатывать и реализовывать простые реляционные базы данных, различают  типы связей между таблицами в реляционных базах данных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СР № 2. Проектирование реляционных баз данных.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операции с таблицей.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</w:rPr>
            </w:pPr>
            <w:r w:rsidRPr="004D3309">
              <w:rPr>
                <w:sz w:val="24"/>
              </w:rPr>
              <w:t>Работа с готовой таблицей.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создание таблицы.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Создание однотабличной базы данных.</w:t>
            </w:r>
          </w:p>
        </w:tc>
      </w:tr>
      <w:tr w:rsidR="00043C0B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C0B" w:rsidRPr="004D3309" w:rsidRDefault="00043C0B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Запросы.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043C0B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Запросы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C0B" w:rsidRPr="004D3309" w:rsidRDefault="002A3FA6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различать принципы нормализации баз данных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C0B" w:rsidRPr="004D3309" w:rsidRDefault="00043C0B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Создание запросов.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Формы.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Формы.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строить формы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Создание формы.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Отчеты.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Отчеты.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Учатся </w:t>
            </w:r>
            <w:r w:rsidR="00EC7292" w:rsidRPr="004D3309">
              <w:rPr>
                <w:rFonts w:ascii="Times New Roman" w:hAnsi="Times New Roman" w:cs="Times New Roman"/>
                <w:sz w:val="24"/>
                <w:szCs w:val="24"/>
              </w:rPr>
              <w:t>создавать отчёты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Оформление отчета.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Язык структурных запросов (SQL).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SQL, </w:t>
            </w:r>
            <w:r w:rsidRPr="004D3309">
              <w:rPr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декларативный язык программирования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EC7292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Знакомятся с </w:t>
            </w:r>
            <w:proofErr w:type="gram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языком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запросов</w:t>
            </w:r>
            <w:proofErr w:type="gramEnd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(SQL). Учатся </w:t>
            </w:r>
            <w:proofErr w:type="spellStart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здавать</w:t>
            </w:r>
            <w:proofErr w:type="spellEnd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запросы к базе данных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lastRenderedPageBreak/>
              <w:t>Язык SQL.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Многотабличные базы данных.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Ключ,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ID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связь, запросы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EC7292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работать с многотабличными базами данных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Построение таблиц в реляционной БД.</w:t>
            </w:r>
          </w:p>
        </w:tc>
      </w:tr>
      <w:tr w:rsidR="00906BC7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06BC7" w:rsidRPr="004D3309" w:rsidRDefault="00906BC7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Формы с подчиненной формой.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Ключ,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ID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связь, запросы</w:t>
            </w:r>
          </w:p>
          <w:p w:rsidR="00906BC7" w:rsidRPr="004D3309" w:rsidRDefault="00906BC7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создавать подчинённые формы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06BC7" w:rsidRPr="004D3309" w:rsidRDefault="00906BC7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Создание формы с подчиненной.</w:t>
            </w:r>
          </w:p>
        </w:tc>
      </w:tr>
      <w:tr w:rsidR="00906BC7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06BC7" w:rsidRPr="004D3309" w:rsidRDefault="00906BC7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Запросы к многотабличным базам данных.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6BC7" w:rsidRPr="004D3309" w:rsidRDefault="00906BC7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создавать </w:t>
            </w:r>
            <w:r w:rsidRPr="004D3309">
              <w:rPr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запросы к многотабличным базам данных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06BC7" w:rsidRPr="004D3309" w:rsidRDefault="00906BC7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Создание запроса к многотабличной БД.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Отчеты с группировкой.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Группировка, структура данных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906BC7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группировать данные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Создание отчета с группировкой.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Рубежный контроль.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Контрольная работа</w:t>
            </w:r>
            <w:r w:rsidR="004D3309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№3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D3309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Нереляционные</w:t>
            </w:r>
            <w:proofErr w:type="spellEnd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базы данных.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Нереляционные</w:t>
            </w:r>
            <w:proofErr w:type="spellEnd"/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базы данных.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906BC7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Узнают принципы построения и использования </w:t>
            </w:r>
            <w:proofErr w:type="spellStart"/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нереляционных</w:t>
            </w:r>
            <w:proofErr w:type="spellEnd"/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баз данных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proofErr w:type="spellStart"/>
            <w:r w:rsidRPr="004D3309">
              <w:rPr>
                <w:sz w:val="24"/>
                <w:lang w:eastAsia="ru-RU"/>
              </w:rPr>
              <w:t>Нереляционные</w:t>
            </w:r>
            <w:proofErr w:type="spellEnd"/>
            <w:r w:rsidRPr="004D3309">
              <w:rPr>
                <w:sz w:val="24"/>
                <w:lang w:eastAsia="ru-RU"/>
              </w:rPr>
              <w:t xml:space="preserve"> БД.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Экспертные системы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Экспертные системы.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906BC7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Узнают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работы экспертных систем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Простая экспертная система.</w:t>
            </w:r>
          </w:p>
        </w:tc>
      </w:tr>
      <w:tr w:rsidR="002A3FA6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I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Создание веб-сайтов – </w:t>
            </w:r>
            <w:r w:rsidR="00906BC7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18 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Веб-сайты и веб-страницы.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Веб-сайты и веб-страницы.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веб-сервер, браузер, скрипт 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строить веб-страницы с текстом, оформлять текст, менять шрифт, размер,  цвет, фон, стиль отображения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Веб-сайты и веб-страницы.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страницы.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html</w:t>
            </w: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4D330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css</w:t>
            </w:r>
            <w:proofErr w:type="spellEnd"/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1751CC"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тэги языка </w:t>
            </w:r>
            <w:r w:rsidR="001751CC"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работа: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оформление текстовой веб-страницы.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Кроссбраузерность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Юзабилити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Валидность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Валидность</w:t>
            </w:r>
            <w:proofErr w:type="spellEnd"/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 xml:space="preserve">Текстовые </w:t>
            </w:r>
            <w:r w:rsidRPr="004D3309">
              <w:rPr>
                <w:sz w:val="24"/>
                <w:lang w:eastAsia="ru-RU"/>
              </w:rPr>
              <w:lastRenderedPageBreak/>
              <w:t>веб-страницы.</w:t>
            </w:r>
          </w:p>
        </w:tc>
      </w:tr>
      <w:tr w:rsidR="002A3FA6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3FA6" w:rsidRPr="004D3309" w:rsidRDefault="002A3FA6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Списки.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Нумерованный список, маркированный список,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буллет</w:t>
            </w:r>
            <w:proofErr w:type="spellEnd"/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строить веб-страницы, содержащие списки, оформление списка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3FA6" w:rsidRPr="004D3309" w:rsidRDefault="002A3FA6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Списки.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Гиперссылки.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Гиперссылка, внешняя, внутренняя ссылка, якорь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строить веб-страницы, содержащие гиперссылки, оформлять в виде текста, кнопок, дизайн ссылок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страница с гиперссылками.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  <w:lang w:eastAsia="ru-RU"/>
              </w:rPr>
              <w:t>Гиперссылки.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оформление. Стили.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CSS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каскадная таблица стилей, класс,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ID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типы стилей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создавать документ описания внешнего вида сайта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Каскадные таблицы стилей.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использование CSS.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  <w:lang w:eastAsia="ru-RU"/>
              </w:rPr>
              <w:t>Использование CSS.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Рисунки на веб-страницах.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Формат,</w:t>
            </w:r>
            <w:r w:rsidR="001751CC"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ссылка,</w:t>
            </w:r>
            <w:r w:rsidR="001751CC"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</w:t>
            </w:r>
            <w:r w:rsidR="001751CC"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файла, вставка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 строить веб-страницы, содержащие рисунки, выравнивать их, задавать размер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Вставка рисунков в документ.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Фрейм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Учатся  строить веб-страницы, содержащие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мультимедиа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Вставка звука и видео в документ.</w:t>
            </w:r>
          </w:p>
        </w:tc>
      </w:tr>
      <w:tr w:rsidR="001751C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51CC" w:rsidRPr="004D3309" w:rsidRDefault="001751C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Таблицы.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Таблица, строка, ячейка, рамка, обводка, отступ,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объеденение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строк и ячеек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Учатся  строить веб-страницы, содержащие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таблицы, редактировать строки, ячейки, оформлять таблицы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51C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51CC" w:rsidRPr="004D3309" w:rsidRDefault="001751C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использование таблиц.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  <w:lang w:eastAsia="ru-RU"/>
              </w:rPr>
              <w:t>Табличная верстка.</w:t>
            </w:r>
          </w:p>
        </w:tc>
      </w:tr>
      <w:tr w:rsidR="001751C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51CC" w:rsidRPr="004D3309" w:rsidRDefault="001751C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Блоки. Блочная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верстка.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Div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отступ, разрыв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Учатся строить веб-страницы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блочной вёрсткой, оформлять блоки, задавать класс и стиль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51C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51CC" w:rsidRPr="004D3309" w:rsidRDefault="001751C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блочная верстка.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Блочная верстка.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XML и XHTML.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XML-документов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построения XML-документов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База данных в формате XML.</w:t>
            </w:r>
          </w:p>
        </w:tc>
      </w:tr>
      <w:tr w:rsidR="001751C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51CC" w:rsidRPr="004D3309" w:rsidRDefault="001751C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Динамический HTML.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HTML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HTML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5,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JavaScript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динамический HTML, DOM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Учатся создавать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динамические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веб-страницы с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3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js</w:t>
            </w:r>
            <w:proofErr w:type="spellEnd"/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51C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51CC" w:rsidRPr="004D3309" w:rsidRDefault="001751C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работа: использование </w:t>
            </w:r>
            <w:proofErr w:type="spellStart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Javascript</w:t>
            </w:r>
            <w:proofErr w:type="spellEnd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751CC" w:rsidRPr="004D3309" w:rsidRDefault="001751C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 xml:space="preserve">Использование </w:t>
            </w:r>
            <w:proofErr w:type="spellStart"/>
            <w:r w:rsidRPr="004D3309">
              <w:rPr>
                <w:sz w:val="24"/>
                <w:lang w:eastAsia="ru-RU"/>
              </w:rPr>
              <w:t>Javascript</w:t>
            </w:r>
            <w:proofErr w:type="spellEnd"/>
            <w:r w:rsidRPr="004D3309">
              <w:rPr>
                <w:sz w:val="24"/>
                <w:lang w:eastAsia="ru-RU"/>
              </w:rPr>
              <w:t>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веб-сайтов.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1751CC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Хостинг платный, бесплатный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1751C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размещать веб-сайтов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Сравнение вариантов хостинга.</w:t>
            </w:r>
          </w:p>
        </w:tc>
      </w:tr>
      <w:tr w:rsidR="008915BC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Элементы теории алгоритмов  – 6 ч.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понятие алгоритма.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алгоритм, универсальный исполнитель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Уточняют понятие алгоритма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 xml:space="preserve">Машина </w:t>
            </w:r>
            <w:proofErr w:type="spellStart"/>
            <w:r w:rsidRPr="004D3309">
              <w:rPr>
                <w:sz w:val="24"/>
                <w:lang w:eastAsia="ru-RU"/>
              </w:rPr>
              <w:t>Тью</w:t>
            </w:r>
            <w:proofErr w:type="spellEnd"/>
            <w:r w:rsidRPr="004D3309">
              <w:rPr>
                <w:sz w:val="24"/>
                <w:lang w:eastAsia="ru-RU"/>
              </w:rPr>
              <w:t>-ринга.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Универсальные исполнители.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Универсальный исполнитель, редактор, чертёжник, робот, черепашка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Составляют простые программы для одного из универсальных исполнителей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Машина Поста.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Универсальные исполнители.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 xml:space="preserve">Нормальные </w:t>
            </w:r>
            <w:proofErr w:type="spellStart"/>
            <w:r w:rsidRPr="004D3309">
              <w:rPr>
                <w:sz w:val="24"/>
                <w:lang w:eastAsia="ru-RU"/>
              </w:rPr>
              <w:t>алгорифмы</w:t>
            </w:r>
            <w:proofErr w:type="spellEnd"/>
            <w:r w:rsidRPr="004D3309">
              <w:rPr>
                <w:sz w:val="24"/>
                <w:lang w:eastAsia="ru-RU"/>
              </w:rPr>
              <w:t xml:space="preserve"> Маркова.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Алгоритмически неразрешимые задачи.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алгоритмически неразрешимая задача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Знакомятся с  алгоритмически неразрешимыми задачами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Вычислимые функции.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Сложность вычислений.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сложность алгоритма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tabs>
                <w:tab w:val="left" w:pos="10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Оценивают вычислительную сложность изученных алгоритмов</w:t>
            </w:r>
          </w:p>
          <w:p w:rsidR="008915BC" w:rsidRPr="004D3309" w:rsidRDefault="008915BC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Сложность вычислений.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Доказательство правильности программ.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Правильность, истинность, ложность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доказывать правильность простых программ.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  <w:lang w:eastAsia="ru-RU"/>
              </w:rPr>
              <w:t>Инвариант цикла.</w:t>
            </w:r>
          </w:p>
        </w:tc>
      </w:tr>
      <w:tr w:rsidR="008915BC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tabs>
                <w:tab w:val="left" w:pos="884"/>
              </w:tabs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="00E21E6F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Логические основы компьютера – 25 ч.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Решето Эратосфена.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алгоритм поиска простых чисел с помощью «решета Эратосфена»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tabs>
                <w:tab w:val="left" w:pos="106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использовать «решето Эратосфена»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Решето Эратосфена.</w:t>
            </w:r>
          </w:p>
        </w:tc>
      </w:tr>
      <w:tr w:rsidR="008915BC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Длинные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8915BC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понятие «длинного числа», принципы хранения и выполнения операций с «длинными» числами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915BC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Программируют простые операции с «длинными» числами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915BC" w:rsidRPr="004D3309" w:rsidRDefault="008915BC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Длинные числа.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(записи).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понятие структуры (записи), основные операции со структурами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Используют различные структуры, учатся грамотно выбирать структуру для конкретной задачи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Ввод и вывод структур.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(записи).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Чтение структур из файла.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Структуры (записи).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Сортировка структур с помощью указателей.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Динамические массивы.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«динамический массив» и операции с ними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использовать различные структуры «динамический массив», «список», «стек», «очередь», «дек», грамотно выбирать структуру для конкретной задачи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Динамические массивы.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Динамические массивы.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Расширяющиеся динамические массивы.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Списки.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«список» и операции с ними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02B1" w:rsidRPr="004D3309" w:rsidTr="004E2E22">
        <w:trPr>
          <w:trHeight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Списки.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bidi/>
              <w:adjustRightInd w:val="0"/>
              <w:spacing w:after="0"/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Алфавитно-частотный словарь.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модулей.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Модули  и операции с ними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Модули.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Стек.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«стек» и операции с ними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Вычисление арифметических выражений.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Стек.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Проверка скобочных выражений.</w:t>
            </w:r>
          </w:p>
        </w:tc>
      </w:tr>
      <w:tr w:rsidR="006102B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Очередь. Дек.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«очередь», «дек» и операции с ними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02B1" w:rsidRPr="004D3309" w:rsidRDefault="006102B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02B1" w:rsidRPr="004D3309" w:rsidRDefault="006102B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Заливка области.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Деревья. Основные понятия.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«граф», «узел», «ребро» «дерево»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строить простые алгоритмы с деревьями</w:t>
            </w:r>
          </w:p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tabs>
                <w:tab w:val="left" w:pos="1001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арифметических выражений.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область применения этой структуры данных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ab/>
              <w:t>Вычисление арифметических выражений.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Хранение двоичного дерева в массиве.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 данных, матрица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хранить данные в массиве, работать с массивами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ab/>
              <w:t xml:space="preserve">Хранение </w:t>
            </w:r>
            <w:proofErr w:type="spellStart"/>
            <w:r w:rsidRPr="004D3309">
              <w:rPr>
                <w:sz w:val="24"/>
                <w:lang w:eastAsia="ru-RU"/>
              </w:rPr>
              <w:t>дво-ичного</w:t>
            </w:r>
            <w:proofErr w:type="spellEnd"/>
            <w:r w:rsidRPr="004D3309">
              <w:rPr>
                <w:sz w:val="24"/>
                <w:lang w:eastAsia="ru-RU"/>
              </w:rPr>
              <w:t xml:space="preserve"> дерева в массиве.</w:t>
            </w:r>
          </w:p>
        </w:tc>
      </w:tr>
      <w:tr w:rsidR="00C61FB8" w:rsidRPr="004D3309" w:rsidTr="004E2E22">
        <w:trPr>
          <w:trHeight w:val="6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Графы. Основные понятия.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алгоритмы на графах, «граф», «узел», «ребро»;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Учатся программировать алгоритмы на графах с вычислениями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61FB8" w:rsidRPr="004D3309" w:rsidTr="004E2E22">
        <w:trPr>
          <w:trHeight w:val="13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Жадные алгоритмы (задача Прима-</w:t>
            </w:r>
            <w:proofErr w:type="spellStart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Крускала</w:t>
            </w:r>
            <w:proofErr w:type="spellEnd"/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Оптимальное решение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программировать алгоритмы с оптимальным решением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Алгоритм Прима-</w:t>
            </w:r>
            <w:proofErr w:type="spellStart"/>
            <w:r w:rsidRPr="004D3309">
              <w:rPr>
                <w:sz w:val="24"/>
                <w:lang w:eastAsia="ru-RU"/>
              </w:rPr>
              <w:t>Крускала</w:t>
            </w:r>
            <w:proofErr w:type="spellEnd"/>
            <w:r w:rsidRPr="004D3309">
              <w:rPr>
                <w:sz w:val="24"/>
                <w:lang w:eastAsia="ru-RU"/>
              </w:rPr>
              <w:t>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Поиск кратчайших путей в графе.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Путь, кратчайший путь, вес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программировать алгоритмы на графах, находить кратчайший путь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 xml:space="preserve">Алгоритм </w:t>
            </w:r>
            <w:proofErr w:type="spellStart"/>
            <w:r w:rsidRPr="004D3309">
              <w:rPr>
                <w:sz w:val="24"/>
                <w:lang w:eastAsia="ru-RU"/>
              </w:rPr>
              <w:t>Дейкстры</w:t>
            </w:r>
            <w:proofErr w:type="spellEnd"/>
            <w:r w:rsidRPr="004D3309">
              <w:rPr>
                <w:sz w:val="24"/>
                <w:lang w:eastAsia="ru-RU"/>
              </w:rPr>
              <w:t>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кратчайших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путей в графе.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 xml:space="preserve">Алгоритм </w:t>
            </w:r>
            <w:proofErr w:type="spellStart"/>
            <w:r w:rsidRPr="004D3309">
              <w:rPr>
                <w:sz w:val="24"/>
                <w:lang w:eastAsia="ru-RU"/>
              </w:rPr>
              <w:lastRenderedPageBreak/>
              <w:t>Флойда-Уоршелла</w:t>
            </w:r>
            <w:proofErr w:type="spellEnd"/>
            <w:r w:rsidRPr="004D3309">
              <w:rPr>
                <w:sz w:val="24"/>
                <w:lang w:eastAsia="ru-RU"/>
              </w:rPr>
              <w:t>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86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Динамическое программирование.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Принцип динамического программирования, </w:t>
            </w:r>
            <w:r w:rsidRPr="004D3309">
              <w:rPr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подзадачи, </w:t>
            </w:r>
            <w:r w:rsidRPr="004D3309">
              <w:rPr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перекрывающие подзадачи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 решать сложные задачи путём разбиения их на более простые подзадачи, составлять алгоритм</w:t>
            </w:r>
            <w:r w:rsidR="006547E1"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с динамическим программирование</w:t>
            </w:r>
            <w:r w:rsidR="006547E1" w:rsidRPr="004D33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Числа Фибоначчи.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Динамическое программирование.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Задача о куче.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Динамическое программирование.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Количество программ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Динамическое программирование.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  <w:lang w:eastAsia="ru-RU"/>
              </w:rPr>
              <w:tab/>
              <w:t>Размер монет.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</w:t>
            </w:r>
            <w:r w:rsidR="004D3309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№4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4D3309" w:rsidRPr="004D33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4D33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Динамическое программирование</w:t>
            </w:r>
            <w:r w:rsidR="004D3309" w:rsidRPr="004D33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D3309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</w:tr>
      <w:tr w:rsidR="00C61FB8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V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="00E303E0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 Объектно-ориентированное программирование – 15 ч.</w:t>
            </w:r>
          </w:p>
        </w:tc>
      </w:tr>
      <w:tr w:rsidR="00C61FB8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1FB8" w:rsidRPr="004D3309" w:rsidRDefault="00C61FB8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ООП?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Объектно-ориентированное программирование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6547E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объектно-ориентированный анализ несложных задач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1FB8" w:rsidRPr="004D3309" w:rsidRDefault="00C61FB8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47E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в программе.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«объект», «класс», «абстракция», </w:t>
            </w:r>
            <w:r w:rsidRPr="004D3309">
              <w:rPr>
                <w:sz w:val="24"/>
                <w:szCs w:val="24"/>
              </w:rPr>
              <w:t xml:space="preserve"> </w:t>
            </w:r>
          </w:p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программировать простые задачи, создавать объекты программы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001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№ 1. Движение на дороге.</w:t>
            </w:r>
          </w:p>
          <w:p w:rsidR="006547E1" w:rsidRPr="004D3309" w:rsidRDefault="006547E1" w:rsidP="004E2E22">
            <w:pPr>
              <w:pStyle w:val="aff3"/>
              <w:spacing w:after="0"/>
              <w:ind w:left="0" w:firstLine="0"/>
              <w:rPr>
                <w:color w:val="000000"/>
                <w:sz w:val="24"/>
              </w:rPr>
            </w:pPr>
          </w:p>
        </w:tc>
      </w:tr>
      <w:tr w:rsidR="006547E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объектов в программе.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spacing w:after="0"/>
              <w:ind w:left="0" w:firstLine="0"/>
              <w:rPr>
                <w:sz w:val="24"/>
                <w:lang w:eastAsia="ru-RU"/>
              </w:rPr>
            </w:pPr>
          </w:p>
        </w:tc>
      </w:tr>
      <w:tr w:rsidR="006547E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Скрытие внутреннего устройства.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«помещение в капсулу», «инкапсуляция»,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Скрытие внутреннего устройства объектов.</w:t>
            </w:r>
          </w:p>
        </w:tc>
      </w:tr>
      <w:tr w:rsidR="006547E1" w:rsidRPr="004D3309" w:rsidTr="004E2E22">
        <w:trPr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95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Иерархия классов.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«наследование», «полиморфизм», «виртуальный метод»,  иерархия классов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строить иерархию объектов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spacing w:after="0"/>
              <w:ind w:left="0" w:firstLine="0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Проект № 2. Иерархия классов (логические элементы).</w:t>
            </w:r>
          </w:p>
          <w:p w:rsidR="006547E1" w:rsidRPr="004D3309" w:rsidRDefault="006547E1" w:rsidP="004E2E22">
            <w:pPr>
              <w:pStyle w:val="aff3"/>
              <w:spacing w:after="0"/>
              <w:ind w:left="0"/>
              <w:rPr>
                <w:sz w:val="24"/>
                <w:lang w:eastAsia="ru-RU"/>
              </w:rPr>
            </w:pPr>
          </w:p>
        </w:tc>
      </w:tr>
      <w:tr w:rsidR="006547E1" w:rsidRPr="004D3309" w:rsidTr="004E2E22">
        <w:trPr>
          <w:trHeight w:val="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Иерархия классов.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spacing w:after="0"/>
              <w:ind w:left="0" w:firstLine="0"/>
              <w:rPr>
                <w:sz w:val="24"/>
                <w:lang w:eastAsia="ru-RU"/>
              </w:rPr>
            </w:pPr>
          </w:p>
        </w:tc>
      </w:tr>
      <w:tr w:rsidR="006547E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классы логических элементов.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программировать простые задачи с использованием ООП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  <w:lang w:eastAsia="ru-RU"/>
              </w:rPr>
              <w:t>Классы логических элементов.</w:t>
            </w:r>
          </w:p>
        </w:tc>
      </w:tr>
      <w:tr w:rsidR="006547E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Программы с графическим интерфейсом.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Графический интерфейс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строить</w:t>
            </w:r>
            <w:proofErr w:type="gramEnd"/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с графическим интерфейсом в одной из 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-среде</w:t>
            </w:r>
          </w:p>
          <w:p w:rsidR="006547E1" w:rsidRPr="004D3309" w:rsidRDefault="006547E1" w:rsidP="004E2E2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Элементы графического интерфейса</w:t>
            </w:r>
          </w:p>
        </w:tc>
      </w:tr>
      <w:tr w:rsidR="006547E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Работа в среде быстрой разработки программ.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 разработки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47E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объекты и их свойства.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программы с графическим интерфейсом в одной из 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-сред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с компонентами формы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Создание формы в RAD-среде.</w:t>
            </w:r>
          </w:p>
        </w:tc>
      </w:tr>
      <w:tr w:rsidR="006547E1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использование готовых компонентов.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Компоненты формы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Использование компонентов.</w:t>
            </w:r>
          </w:p>
        </w:tc>
      </w:tr>
      <w:tr w:rsidR="006547E1" w:rsidRPr="004D3309" w:rsidTr="004E2E22">
        <w:trPr>
          <w:trHeight w:val="2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использование готовых компонентов.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Компоненты ввода и вывода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строить</w:t>
            </w:r>
            <w:proofErr w:type="gramEnd"/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с графическим интерфейсом в одной из 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-среде с компонентами ввода и выводе, оформление</w:t>
            </w:r>
          </w:p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Компоненты для ввода и вывода данных.</w:t>
            </w:r>
          </w:p>
        </w:tc>
      </w:tr>
      <w:tr w:rsidR="006547E1" w:rsidRPr="004D3309" w:rsidTr="004E2E22">
        <w:trPr>
          <w:trHeight w:val="5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совершенствование компонентов.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компонентов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Разработка компонентов.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и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представление.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iCs/>
                <w:sz w:val="24"/>
                <w:szCs w:val="24"/>
              </w:rPr>
              <w:t>Модель, представление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Создают проект </w:t>
            </w:r>
            <w:r w:rsidRPr="004D3309">
              <w:rPr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Модель и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представление.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spacing w:after="0"/>
              <w:ind w:left="0" w:firstLine="0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lastRenderedPageBreak/>
              <w:t xml:space="preserve">Проект № 3. Модель и </w:t>
            </w:r>
            <w:r w:rsidRPr="004D3309">
              <w:rPr>
                <w:sz w:val="24"/>
                <w:lang w:eastAsia="ru-RU"/>
              </w:rPr>
              <w:lastRenderedPageBreak/>
              <w:t>представление.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105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работа: модель и представление.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47E1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V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 Обработка изображений – 12 ч.</w:t>
            </w:r>
          </w:p>
        </w:tc>
      </w:tr>
      <w:tr w:rsidR="006547E1" w:rsidRPr="004D3309" w:rsidTr="004E2E22">
        <w:trPr>
          <w:trHeight w:val="110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547E1" w:rsidRPr="004D3309" w:rsidRDefault="006547E1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Основы растровой графики.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C4700E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Растр,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пикслель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цветовая схема, палитра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с видами растровой графики, форматами, программами редактирования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547E1" w:rsidRPr="004D3309" w:rsidRDefault="006547E1" w:rsidP="004E2E22">
            <w:pPr>
              <w:numPr>
                <w:ilvl w:val="0"/>
                <w:numId w:val="32"/>
              </w:numPr>
              <w:tabs>
                <w:tab w:val="left" w:pos="1191"/>
                <w:tab w:val="left" w:pos="125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Растровая графика.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Ввод цифровых изображений. Кадрирование.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Кодирование,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расрешение</w:t>
            </w:r>
            <w:proofErr w:type="spellEnd"/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Знакомятся  программами редактирования растровой графики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Ввод и кадрирование изображений.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фотографий.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Цвет, резкость, кадрирование, обработка деталей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редактировать фотографии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Коррекция фотографий.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областями.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Область, маска, быстрая маска,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рызмытие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D3309">
              <w:rPr>
                <w:sz w:val="24"/>
                <w:szCs w:val="24"/>
              </w:rPr>
              <w:t xml:space="preserve"> 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«эффект красных глаз»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работать с областями, использовать маску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Работа с областями.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областями.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Работа с областями.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Фильтры.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работать с областями, использовать фильтры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Многослойные изображения.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Слой, PSD, палитра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Layer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работать со слоями изображения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Многослойные изображения.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Многослойные изображения.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Многослойные изображения.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114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Каналы.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Цветовые каналы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работать с цветовыми каналами изображения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Каналы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Иллюстраций для веб-сайтов.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img</w:t>
            </w:r>
            <w:proofErr w:type="spellEnd"/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создавать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изображения для веб-сайтов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Иллюстрации для веб-сайтов.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GIF-анимация.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GIF-анимация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создавать GIF-анимацию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GIF-анимация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Контуры.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контур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Учатся работать с контуром изображения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Контуры</w:t>
            </w:r>
          </w:p>
        </w:tc>
      </w:tr>
      <w:tr w:rsidR="00C4700E" w:rsidRPr="004D3309" w:rsidTr="004E2E22">
        <w:trPr>
          <w:trHeight w:val="60"/>
        </w:trPr>
        <w:tc>
          <w:tcPr>
            <w:tcW w:w="14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001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 Трёхмерная графика – 14 ч.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3D-графику. Проекции.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4E2E22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работы с 3D-моделями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Управление сценой.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объектами.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4E2E22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Объекты, примитивы, объединение, исключение,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4E2E22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выполнять преобразования объектов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Работа с объектами.</w:t>
            </w:r>
          </w:p>
        </w:tc>
      </w:tr>
      <w:tr w:rsidR="003A2EB4" w:rsidRPr="004D3309" w:rsidTr="00A662F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2EB4" w:rsidRPr="004D3309" w:rsidRDefault="003A2EB4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Сеточные модели.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Сетка, узлы, полигоны, рёбра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строить и редактировать сеточные модели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A662FF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color w:val="000000"/>
                <w:sz w:val="24"/>
              </w:rPr>
            </w:pPr>
            <w:r w:rsidRPr="004D3309">
              <w:rPr>
                <w:sz w:val="24"/>
                <w:lang w:eastAsia="ru-RU"/>
              </w:rPr>
              <w:t>Сеточные модели.</w:t>
            </w:r>
          </w:p>
        </w:tc>
      </w:tr>
      <w:tr w:rsidR="003A2EB4" w:rsidRPr="004D3309" w:rsidTr="00A662FF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2EB4" w:rsidRPr="004D3309" w:rsidRDefault="003A2EB4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Сеточные модели.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2EB4" w:rsidRPr="004D3309" w:rsidRDefault="003A2EB4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</w:p>
        </w:tc>
      </w:tr>
      <w:tr w:rsidR="003A2EB4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3A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2EB4" w:rsidRPr="004D3309" w:rsidRDefault="003A2EB4" w:rsidP="003A2EB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Модификаторы.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3A2EB4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3A2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3A2EB4">
            <w:pPr>
              <w:tabs>
                <w:tab w:val="left" w:pos="459"/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Деформации, </w:t>
            </w:r>
            <w:proofErr w:type="spellStart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морфинг</w:t>
            </w:r>
            <w:proofErr w:type="spellEnd"/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A2EB4" w:rsidRPr="004D3309" w:rsidRDefault="003A2EB4" w:rsidP="003A2EB4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 использовать модификаторы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A2EB4" w:rsidRPr="004D3309" w:rsidRDefault="003A2EB4" w:rsidP="003A2EB4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Модификаторы.</w:t>
            </w:r>
          </w:p>
        </w:tc>
      </w:tr>
      <w:tr w:rsidR="00C4700E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Контуры.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C4700E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Контур, тело вращения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4700E" w:rsidRPr="004D3309" w:rsidRDefault="004E2E22" w:rsidP="004E2E22">
            <w:pPr>
              <w:tabs>
                <w:tab w:val="left" w:pos="1203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 использовать контуры, получать тела вращения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4700E" w:rsidRPr="004D3309" w:rsidRDefault="00C4700E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Тела вращения.</w:t>
            </w:r>
          </w:p>
        </w:tc>
      </w:tr>
      <w:tr w:rsidR="004E2E22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Материалы и текстуры.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Цвет, прозрачность, отражение,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 использовать создавать материалы, задавать цвет, прозрачность, отражение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Материалы.</w:t>
            </w:r>
          </w:p>
        </w:tc>
      </w:tr>
      <w:tr w:rsidR="004E2E22" w:rsidRPr="004D3309" w:rsidTr="004E2E22">
        <w:trPr>
          <w:trHeight w:val="8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Текстуры.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Текстура, бесшовная текстура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 использовать текстуры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Текстуры.</w:t>
            </w:r>
          </w:p>
        </w:tc>
      </w:tr>
      <w:tr w:rsidR="004E2E22" w:rsidRPr="004D3309" w:rsidTr="004E2E22">
        <w:trPr>
          <w:trHeight w:val="5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UV-развертка.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реалистичность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 использовать реалистичную</w:t>
            </w: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UV-развертку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UV-развертка.</w:t>
            </w:r>
          </w:p>
        </w:tc>
      </w:tr>
      <w:tr w:rsidR="004E2E22" w:rsidRPr="004D3309" w:rsidTr="00FA406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Рендеринг. Анимация.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Анимация, рендеринг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Учатся 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рендеринг, выбирать его параметры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Рендеринг.</w:t>
            </w:r>
          </w:p>
        </w:tc>
      </w:tr>
      <w:tr w:rsidR="004E2E22" w:rsidRPr="004D3309" w:rsidTr="00FA406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Анимация. Ключевые формы.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EA7E2C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создавать анимацию объекта, менять параметры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Использовать скелет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Анимация.</w:t>
            </w:r>
          </w:p>
        </w:tc>
      </w:tr>
      <w:tr w:rsidR="004E2E22" w:rsidRPr="004D3309" w:rsidTr="00EA7E2C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Анимация. Арматура.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Анимация, арматура, скелет</w:t>
            </w: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Анимация. Ключевые формы.</w:t>
            </w:r>
          </w:p>
        </w:tc>
      </w:tr>
      <w:tr w:rsidR="004E2E22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/>
                <w:color w:val="000000"/>
                <w:sz w:val="24"/>
                <w:szCs w:val="24"/>
              </w:rPr>
              <w:t>Язык VRML. Практическая работа: язык VRML.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BE3AD8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 файл</w:t>
            </w:r>
            <w:r w:rsidR="00BE3AD8"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демонстрации трёхмерной интерактивной векторной графики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Учатся строить простые сцены с помощью языка VRML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E2E22" w:rsidRPr="004D3309" w:rsidRDefault="004E2E22" w:rsidP="004E2E22">
            <w:pPr>
              <w:pStyle w:val="aff3"/>
              <w:numPr>
                <w:ilvl w:val="0"/>
                <w:numId w:val="31"/>
              </w:numPr>
              <w:tabs>
                <w:tab w:val="left" w:pos="1021"/>
                <w:tab w:val="left" w:pos="1105"/>
              </w:tabs>
              <w:spacing w:after="0"/>
              <w:ind w:left="0" w:firstLine="0"/>
              <w:jc w:val="left"/>
              <w:rPr>
                <w:sz w:val="24"/>
                <w:lang w:eastAsia="ru-RU"/>
              </w:rPr>
            </w:pPr>
            <w:r w:rsidRPr="004D3309">
              <w:rPr>
                <w:sz w:val="24"/>
                <w:lang w:eastAsia="ru-RU"/>
              </w:rPr>
              <w:t>Анимация. Арматура.</w:t>
            </w:r>
          </w:p>
        </w:tc>
      </w:tr>
      <w:tr w:rsidR="004E2E22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3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D33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Итоговый контроль.</w:t>
            </w:r>
            <w:r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Контрольная работа</w:t>
            </w:r>
            <w:r w:rsidR="004D3309" w:rsidRPr="004D33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D3309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</w:tr>
      <w:tr w:rsidR="004E2E22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Резерв:5</w:t>
            </w:r>
          </w:p>
        </w:tc>
      </w:tr>
      <w:tr w:rsidR="004E2E22" w:rsidRPr="004D3309" w:rsidTr="004E2E22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E2E22" w:rsidRPr="004D3309" w:rsidRDefault="004E2E22" w:rsidP="004E2E22">
            <w:p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</w:tr>
    </w:tbl>
    <w:p w:rsidR="00CF5512" w:rsidRPr="004D3309" w:rsidRDefault="00CF5512" w:rsidP="005947B6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512" w:rsidRPr="004D3309" w:rsidRDefault="00CF5512" w:rsidP="005947B6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512" w:rsidRPr="004D3309" w:rsidRDefault="00CF5512" w:rsidP="005947B6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512" w:rsidRPr="004D3309" w:rsidRDefault="00CF5512" w:rsidP="005947B6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2182B" w:rsidRPr="004D3309" w:rsidRDefault="00494912" w:rsidP="00BE3AD8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3309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</w:p>
    <w:sectPr w:rsidR="00B2182B" w:rsidRPr="004D3309" w:rsidSect="005947B6">
      <w:pgSz w:w="16838" w:h="11906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D953AE"/>
    <w:multiLevelType w:val="hybridMultilevel"/>
    <w:tmpl w:val="EA2C61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2B0497"/>
    <w:multiLevelType w:val="hybridMultilevel"/>
    <w:tmpl w:val="85D005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35659"/>
    <w:multiLevelType w:val="multilevel"/>
    <w:tmpl w:val="DAC8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4D6542"/>
    <w:multiLevelType w:val="hybridMultilevel"/>
    <w:tmpl w:val="BAAE44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25E481B"/>
    <w:multiLevelType w:val="hybridMultilevel"/>
    <w:tmpl w:val="E086F178"/>
    <w:lvl w:ilvl="0" w:tplc="A0FEC63A">
      <w:start w:val="1"/>
      <w:numFmt w:val="decimal"/>
      <w:lvlText w:val="ПР № 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27B6E"/>
    <w:multiLevelType w:val="hybridMultilevel"/>
    <w:tmpl w:val="150276C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159B10D1"/>
    <w:multiLevelType w:val="hybridMultilevel"/>
    <w:tmpl w:val="BD20FC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5C84F93"/>
    <w:multiLevelType w:val="hybridMultilevel"/>
    <w:tmpl w:val="E512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97DCE"/>
    <w:multiLevelType w:val="hybridMultilevel"/>
    <w:tmpl w:val="9D52D30E"/>
    <w:lvl w:ilvl="0" w:tplc="63D436FE">
      <w:start w:val="1"/>
      <w:numFmt w:val="decimal"/>
      <w:lvlText w:val="ПР № 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0078B"/>
    <w:multiLevelType w:val="hybridMultilevel"/>
    <w:tmpl w:val="4EC67A1A"/>
    <w:lvl w:ilvl="0" w:tplc="CE3A18E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884F91"/>
    <w:multiLevelType w:val="hybridMultilevel"/>
    <w:tmpl w:val="5E9A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6761F"/>
    <w:multiLevelType w:val="hybridMultilevel"/>
    <w:tmpl w:val="B93CB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44EFE"/>
    <w:multiLevelType w:val="hybridMultilevel"/>
    <w:tmpl w:val="999450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E3C358D"/>
    <w:multiLevelType w:val="hybridMultilevel"/>
    <w:tmpl w:val="405800D2"/>
    <w:lvl w:ilvl="0" w:tplc="DBCCBB7E">
      <w:start w:val="1"/>
      <w:numFmt w:val="bullet"/>
      <w:lvlText w:val=""/>
      <w:lvlJc w:val="left"/>
      <w:pPr>
        <w:ind w:left="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44769"/>
    <w:multiLevelType w:val="multilevel"/>
    <w:tmpl w:val="A17E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0552D2"/>
    <w:multiLevelType w:val="multilevel"/>
    <w:tmpl w:val="F588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19667F"/>
    <w:multiLevelType w:val="hybridMultilevel"/>
    <w:tmpl w:val="C0C4BA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EF12FF4"/>
    <w:multiLevelType w:val="multilevel"/>
    <w:tmpl w:val="D74A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E01AC8"/>
    <w:multiLevelType w:val="hybridMultilevel"/>
    <w:tmpl w:val="B93CB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73A6F"/>
    <w:multiLevelType w:val="hybridMultilevel"/>
    <w:tmpl w:val="E5162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E05F15"/>
    <w:multiLevelType w:val="hybridMultilevel"/>
    <w:tmpl w:val="00003E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50648E"/>
    <w:multiLevelType w:val="hybridMultilevel"/>
    <w:tmpl w:val="999450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43341F0"/>
    <w:multiLevelType w:val="hybridMultilevel"/>
    <w:tmpl w:val="B672E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7574D3F"/>
    <w:multiLevelType w:val="hybridMultilevel"/>
    <w:tmpl w:val="4CC8EBCC"/>
    <w:lvl w:ilvl="0" w:tplc="BF48C62A">
      <w:start w:val="1"/>
      <w:numFmt w:val="decimal"/>
      <w:lvlText w:val="Тест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E0691"/>
    <w:multiLevelType w:val="hybridMultilevel"/>
    <w:tmpl w:val="3F0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B06B4"/>
    <w:multiLevelType w:val="hybridMultilevel"/>
    <w:tmpl w:val="9F54CE00"/>
    <w:lvl w:ilvl="0" w:tplc="0419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28" w15:restartNumberingAfterBreak="0">
    <w:nsid w:val="794822DB"/>
    <w:multiLevelType w:val="hybridMultilevel"/>
    <w:tmpl w:val="A77270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9DE7F5A"/>
    <w:multiLevelType w:val="hybridMultilevel"/>
    <w:tmpl w:val="5BCC3B1A"/>
    <w:lvl w:ilvl="0" w:tplc="912CBFDC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20C0F"/>
    <w:multiLevelType w:val="hybridMultilevel"/>
    <w:tmpl w:val="A6522B9E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18"/>
  </w:num>
  <w:num w:numId="5">
    <w:abstractNumId w:val="15"/>
  </w:num>
  <w:num w:numId="6">
    <w:abstractNumId w:val="23"/>
  </w:num>
  <w:num w:numId="7">
    <w:abstractNumId w:val="10"/>
  </w:num>
  <w:num w:numId="8">
    <w:abstractNumId w:val="1"/>
  </w:num>
  <w:num w:numId="9">
    <w:abstractNumId w:val="28"/>
  </w:num>
  <w:num w:numId="10">
    <w:abstractNumId w:val="20"/>
  </w:num>
  <w:num w:numId="11">
    <w:abstractNumId w:val="7"/>
  </w:num>
  <w:num w:numId="12">
    <w:abstractNumId w:val="2"/>
  </w:num>
  <w:num w:numId="13">
    <w:abstractNumId w:val="24"/>
  </w:num>
  <w:num w:numId="14">
    <w:abstractNumId w:val="17"/>
  </w:num>
  <w:num w:numId="15">
    <w:abstractNumId w:val="4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6"/>
  </w:num>
  <w:num w:numId="20">
    <w:abstractNumId w:val="6"/>
  </w:num>
  <w:num w:numId="21">
    <w:abstractNumId w:val="11"/>
  </w:num>
  <w:num w:numId="22">
    <w:abstractNumId w:val="8"/>
  </w:num>
  <w:num w:numId="23">
    <w:abstractNumId w:val="22"/>
  </w:num>
  <w:num w:numId="24">
    <w:abstractNumId w:val="13"/>
  </w:num>
  <w:num w:numId="25">
    <w:abstractNumId w:val="5"/>
  </w:num>
  <w:num w:numId="26">
    <w:abstractNumId w:val="14"/>
  </w:num>
  <w:num w:numId="27">
    <w:abstractNumId w:val="21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2"/>
  </w:num>
  <w:num w:numId="31">
    <w:abstractNumId w:val="9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111F9"/>
    <w:rsid w:val="00034C3F"/>
    <w:rsid w:val="000401B9"/>
    <w:rsid w:val="00043C0B"/>
    <w:rsid w:val="00085955"/>
    <w:rsid w:val="00095B86"/>
    <w:rsid w:val="00097EE2"/>
    <w:rsid w:val="000B34F9"/>
    <w:rsid w:val="00132BB9"/>
    <w:rsid w:val="001719A4"/>
    <w:rsid w:val="001751CC"/>
    <w:rsid w:val="001812F9"/>
    <w:rsid w:val="001F018A"/>
    <w:rsid w:val="0022778A"/>
    <w:rsid w:val="0026505F"/>
    <w:rsid w:val="002A3FA6"/>
    <w:rsid w:val="002A4891"/>
    <w:rsid w:val="002C0FB6"/>
    <w:rsid w:val="002C50EA"/>
    <w:rsid w:val="003068F3"/>
    <w:rsid w:val="003437FA"/>
    <w:rsid w:val="00357A56"/>
    <w:rsid w:val="003A2C87"/>
    <w:rsid w:val="003A2EB4"/>
    <w:rsid w:val="003B5ACC"/>
    <w:rsid w:val="003B7A05"/>
    <w:rsid w:val="00413AF6"/>
    <w:rsid w:val="00422418"/>
    <w:rsid w:val="00474403"/>
    <w:rsid w:val="00494912"/>
    <w:rsid w:val="004D3309"/>
    <w:rsid w:val="004E2E22"/>
    <w:rsid w:val="004F6C83"/>
    <w:rsid w:val="00540A7A"/>
    <w:rsid w:val="0055410E"/>
    <w:rsid w:val="0059453A"/>
    <w:rsid w:val="005947B6"/>
    <w:rsid w:val="005D0843"/>
    <w:rsid w:val="005E1A46"/>
    <w:rsid w:val="006102B1"/>
    <w:rsid w:val="00634492"/>
    <w:rsid w:val="006547E1"/>
    <w:rsid w:val="00681BB0"/>
    <w:rsid w:val="006E30FB"/>
    <w:rsid w:val="007037C8"/>
    <w:rsid w:val="00707799"/>
    <w:rsid w:val="00714F75"/>
    <w:rsid w:val="00763D44"/>
    <w:rsid w:val="007C0DAD"/>
    <w:rsid w:val="007D3238"/>
    <w:rsid w:val="007E64F6"/>
    <w:rsid w:val="007F4718"/>
    <w:rsid w:val="00823675"/>
    <w:rsid w:val="00857018"/>
    <w:rsid w:val="00871262"/>
    <w:rsid w:val="0087429A"/>
    <w:rsid w:val="008915BC"/>
    <w:rsid w:val="008940B5"/>
    <w:rsid w:val="008E56E5"/>
    <w:rsid w:val="00906BC7"/>
    <w:rsid w:val="00957FE3"/>
    <w:rsid w:val="0097054A"/>
    <w:rsid w:val="00984DE1"/>
    <w:rsid w:val="00993DD0"/>
    <w:rsid w:val="009A75E4"/>
    <w:rsid w:val="009B3BC8"/>
    <w:rsid w:val="009E319B"/>
    <w:rsid w:val="00AC7F06"/>
    <w:rsid w:val="00AF6E76"/>
    <w:rsid w:val="00B2182B"/>
    <w:rsid w:val="00B7785B"/>
    <w:rsid w:val="00B827E0"/>
    <w:rsid w:val="00BE3AD8"/>
    <w:rsid w:val="00C111F9"/>
    <w:rsid w:val="00C21A12"/>
    <w:rsid w:val="00C24A98"/>
    <w:rsid w:val="00C31426"/>
    <w:rsid w:val="00C4700E"/>
    <w:rsid w:val="00C54BD1"/>
    <w:rsid w:val="00C61FB8"/>
    <w:rsid w:val="00CF5512"/>
    <w:rsid w:val="00D24739"/>
    <w:rsid w:val="00D5204D"/>
    <w:rsid w:val="00DB6AE4"/>
    <w:rsid w:val="00DC279E"/>
    <w:rsid w:val="00DD2DCC"/>
    <w:rsid w:val="00E21E6F"/>
    <w:rsid w:val="00E303E0"/>
    <w:rsid w:val="00E32555"/>
    <w:rsid w:val="00E6390C"/>
    <w:rsid w:val="00EC7292"/>
    <w:rsid w:val="00EE069D"/>
    <w:rsid w:val="00F5566D"/>
    <w:rsid w:val="00F561FC"/>
    <w:rsid w:val="00F74FBF"/>
    <w:rsid w:val="00FB6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64F4"/>
  <w15:docId w15:val="{EF2B88AE-588D-4A9A-BDFA-A45203A4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47E1"/>
  </w:style>
  <w:style w:type="paragraph" w:styleId="1">
    <w:name w:val="heading 1"/>
    <w:basedOn w:val="a0"/>
    <w:next w:val="a0"/>
    <w:link w:val="10"/>
    <w:uiPriority w:val="9"/>
    <w:qFormat/>
    <w:rsid w:val="00C111F9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0"/>
    <w:next w:val="a0"/>
    <w:link w:val="20"/>
    <w:uiPriority w:val="9"/>
    <w:qFormat/>
    <w:rsid w:val="00C111F9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3">
    <w:name w:val="heading 3"/>
    <w:basedOn w:val="a0"/>
    <w:next w:val="a0"/>
    <w:link w:val="30"/>
    <w:uiPriority w:val="9"/>
    <w:qFormat/>
    <w:rsid w:val="00C111F9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4">
    <w:name w:val="heading 4"/>
    <w:basedOn w:val="a0"/>
    <w:next w:val="a0"/>
    <w:link w:val="40"/>
    <w:uiPriority w:val="9"/>
    <w:qFormat/>
    <w:rsid w:val="00C111F9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en-US" w:eastAsia="ar-SA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1F9"/>
    <w:pPr>
      <w:spacing w:before="240" w:after="6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1F9"/>
    <w:pPr>
      <w:spacing w:before="240" w:after="6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1F9"/>
    <w:pPr>
      <w:spacing w:before="240" w:after="60" w:line="240" w:lineRule="auto"/>
      <w:ind w:firstLine="709"/>
      <w:jc w:val="both"/>
      <w:outlineLvl w:val="6"/>
    </w:pPr>
    <w:rPr>
      <w:rFonts w:ascii="Times New Roman" w:eastAsia="Times New Roman" w:hAnsi="Times New Roman" w:cs="Times New Roman"/>
      <w:sz w:val="28"/>
      <w:szCs w:val="24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1F9"/>
    <w:pPr>
      <w:spacing w:before="240" w:after="60" w:line="240" w:lineRule="auto"/>
      <w:ind w:firstLine="709"/>
      <w:jc w:val="both"/>
      <w:outlineLvl w:val="7"/>
    </w:pPr>
    <w:rPr>
      <w:rFonts w:ascii="Times New Roman" w:eastAsia="Times New Roman" w:hAnsi="Times New Roman" w:cs="Times New Roman"/>
      <w:i/>
      <w:iCs/>
      <w:sz w:val="28"/>
      <w:szCs w:val="24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1F9"/>
    <w:pPr>
      <w:spacing w:before="240" w:after="60" w:line="240" w:lineRule="auto"/>
      <w:ind w:firstLine="709"/>
      <w:jc w:val="both"/>
      <w:outlineLvl w:val="8"/>
    </w:pPr>
    <w:rPr>
      <w:rFonts w:ascii="Cambria" w:eastAsia="Times New Roman" w:hAnsi="Cambria" w:cs="Times New Roman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1F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C111F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C111F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C111F9"/>
    <w:rPr>
      <w:rFonts w:ascii="Times New Roman" w:eastAsia="Times New Roman" w:hAnsi="Times New Roman" w:cs="Times New Roman"/>
      <w:b/>
      <w:bCs/>
      <w:sz w:val="28"/>
      <w:szCs w:val="24"/>
      <w:lang w:val="en-US" w:eastAsia="ar-SA"/>
    </w:rPr>
  </w:style>
  <w:style w:type="character" w:customStyle="1" w:styleId="50">
    <w:name w:val="Заголовок 5 Знак"/>
    <w:basedOn w:val="a1"/>
    <w:link w:val="5"/>
    <w:uiPriority w:val="9"/>
    <w:semiHidden/>
    <w:rsid w:val="00C111F9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C111F9"/>
    <w:rPr>
      <w:rFonts w:ascii="Times New Roman" w:eastAsia="Times New Roman" w:hAnsi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C111F9"/>
    <w:rPr>
      <w:rFonts w:ascii="Times New Roman" w:eastAsia="Times New Roman" w:hAnsi="Times New Roman" w:cs="Times New Roman"/>
      <w:sz w:val="28"/>
      <w:szCs w:val="24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C111F9"/>
    <w:rPr>
      <w:rFonts w:ascii="Times New Roman" w:eastAsia="Times New Roman" w:hAnsi="Times New Roman" w:cs="Times New Roman"/>
      <w:i/>
      <w:iCs/>
      <w:sz w:val="28"/>
      <w:szCs w:val="24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C111F9"/>
    <w:rPr>
      <w:rFonts w:ascii="Cambria" w:eastAsia="Times New Roman" w:hAnsi="Cambria" w:cs="Times New Roman"/>
      <w:lang w:val="en-US" w:eastAsia="en-US" w:bidi="en-US"/>
    </w:rPr>
  </w:style>
  <w:style w:type="character" w:customStyle="1" w:styleId="WW8Num2z0">
    <w:name w:val="WW8Num2z0"/>
    <w:rsid w:val="00C111F9"/>
    <w:rPr>
      <w:rFonts w:ascii="Symbol" w:hAnsi="Symbol"/>
    </w:rPr>
  </w:style>
  <w:style w:type="character" w:customStyle="1" w:styleId="WW8Num3z0">
    <w:name w:val="WW8Num3z0"/>
    <w:rsid w:val="00C111F9"/>
    <w:rPr>
      <w:rFonts w:ascii="Courier New" w:hAnsi="Courier New"/>
    </w:rPr>
  </w:style>
  <w:style w:type="character" w:customStyle="1" w:styleId="WW8Num4z0">
    <w:name w:val="WW8Num4z0"/>
    <w:rsid w:val="00C111F9"/>
    <w:rPr>
      <w:rFonts w:ascii="Symbol" w:hAnsi="Symbol"/>
    </w:rPr>
  </w:style>
  <w:style w:type="character" w:customStyle="1" w:styleId="Absatz-Standardschriftart">
    <w:name w:val="Absatz-Standardschriftart"/>
    <w:rsid w:val="00C111F9"/>
  </w:style>
  <w:style w:type="character" w:customStyle="1" w:styleId="WW-Absatz-Standardschriftart">
    <w:name w:val="WW-Absatz-Standardschriftart"/>
    <w:rsid w:val="00C111F9"/>
  </w:style>
  <w:style w:type="character" w:customStyle="1" w:styleId="WW-Absatz-Standardschriftart1">
    <w:name w:val="WW-Absatz-Standardschriftart1"/>
    <w:rsid w:val="00C111F9"/>
  </w:style>
  <w:style w:type="character" w:customStyle="1" w:styleId="WW-Absatz-Standardschriftart11">
    <w:name w:val="WW-Absatz-Standardschriftart11"/>
    <w:rsid w:val="00C111F9"/>
  </w:style>
  <w:style w:type="character" w:customStyle="1" w:styleId="WW-Absatz-Standardschriftart111">
    <w:name w:val="WW-Absatz-Standardschriftart111"/>
    <w:rsid w:val="00C111F9"/>
  </w:style>
  <w:style w:type="character" w:customStyle="1" w:styleId="WW-Absatz-Standardschriftart1111">
    <w:name w:val="WW-Absatz-Standardschriftart1111"/>
    <w:rsid w:val="00C111F9"/>
  </w:style>
  <w:style w:type="character" w:customStyle="1" w:styleId="WW-Absatz-Standardschriftart11111">
    <w:name w:val="WW-Absatz-Standardschriftart11111"/>
    <w:rsid w:val="00C111F9"/>
  </w:style>
  <w:style w:type="character" w:customStyle="1" w:styleId="WW-Absatz-Standardschriftart111111">
    <w:name w:val="WW-Absatz-Standardschriftart111111"/>
    <w:rsid w:val="00C111F9"/>
  </w:style>
  <w:style w:type="character" w:customStyle="1" w:styleId="WW-Absatz-Standardschriftart1111111">
    <w:name w:val="WW-Absatz-Standardschriftart1111111"/>
    <w:rsid w:val="00C111F9"/>
  </w:style>
  <w:style w:type="character" w:customStyle="1" w:styleId="WW-Absatz-Standardschriftart11111111">
    <w:name w:val="WW-Absatz-Standardschriftart11111111"/>
    <w:rsid w:val="00C111F9"/>
  </w:style>
  <w:style w:type="character" w:customStyle="1" w:styleId="WW8Num1z0">
    <w:name w:val="WW8Num1z0"/>
    <w:rsid w:val="00C111F9"/>
    <w:rPr>
      <w:rFonts w:cs="Times New Roman"/>
      <w:i w:val="0"/>
      <w:sz w:val="28"/>
    </w:rPr>
  </w:style>
  <w:style w:type="character" w:customStyle="1" w:styleId="WW8Num1z1">
    <w:name w:val="WW8Num1z1"/>
    <w:rsid w:val="00C111F9"/>
    <w:rPr>
      <w:rFonts w:cs="Times New Roman"/>
    </w:rPr>
  </w:style>
  <w:style w:type="character" w:customStyle="1" w:styleId="WW8Num2z1">
    <w:name w:val="WW8Num2z1"/>
    <w:rsid w:val="00C111F9"/>
    <w:rPr>
      <w:rFonts w:ascii="Courier New" w:hAnsi="Courier New"/>
    </w:rPr>
  </w:style>
  <w:style w:type="character" w:customStyle="1" w:styleId="WW8Num2z2">
    <w:name w:val="WW8Num2z2"/>
    <w:rsid w:val="00C111F9"/>
    <w:rPr>
      <w:rFonts w:ascii="Wingdings" w:hAnsi="Wingdings"/>
    </w:rPr>
  </w:style>
  <w:style w:type="character" w:customStyle="1" w:styleId="WW8Num3z2">
    <w:name w:val="WW8Num3z2"/>
    <w:rsid w:val="00C111F9"/>
    <w:rPr>
      <w:rFonts w:ascii="Wingdings" w:hAnsi="Wingdings"/>
    </w:rPr>
  </w:style>
  <w:style w:type="character" w:customStyle="1" w:styleId="WW8Num3z3">
    <w:name w:val="WW8Num3z3"/>
    <w:rsid w:val="00C111F9"/>
    <w:rPr>
      <w:rFonts w:ascii="Symbol" w:hAnsi="Symbol"/>
    </w:rPr>
  </w:style>
  <w:style w:type="character" w:customStyle="1" w:styleId="WW8Num4z1">
    <w:name w:val="WW8Num4z1"/>
    <w:rsid w:val="00C111F9"/>
    <w:rPr>
      <w:rFonts w:ascii="Wingdings" w:hAnsi="Wingdings"/>
    </w:rPr>
  </w:style>
  <w:style w:type="character" w:customStyle="1" w:styleId="WW8Num4z4">
    <w:name w:val="WW8Num4z4"/>
    <w:rsid w:val="00C111F9"/>
    <w:rPr>
      <w:rFonts w:ascii="Courier New" w:hAnsi="Courier New"/>
    </w:rPr>
  </w:style>
  <w:style w:type="character" w:customStyle="1" w:styleId="WW8Num5z0">
    <w:name w:val="WW8Num5z0"/>
    <w:rsid w:val="00C111F9"/>
    <w:rPr>
      <w:rFonts w:cs="Times New Roman"/>
    </w:rPr>
  </w:style>
  <w:style w:type="character" w:customStyle="1" w:styleId="WW8Num6z0">
    <w:name w:val="WW8Num6z0"/>
    <w:rsid w:val="00C111F9"/>
    <w:rPr>
      <w:rFonts w:ascii="Symbol" w:hAnsi="Symbol"/>
    </w:rPr>
  </w:style>
  <w:style w:type="character" w:customStyle="1" w:styleId="WW8Num6z1">
    <w:name w:val="WW8Num6z1"/>
    <w:rsid w:val="00C111F9"/>
    <w:rPr>
      <w:rFonts w:ascii="Courier New" w:hAnsi="Courier New"/>
    </w:rPr>
  </w:style>
  <w:style w:type="character" w:customStyle="1" w:styleId="WW8Num6z2">
    <w:name w:val="WW8Num6z2"/>
    <w:rsid w:val="00C111F9"/>
    <w:rPr>
      <w:rFonts w:ascii="Wingdings" w:hAnsi="Wingdings"/>
    </w:rPr>
  </w:style>
  <w:style w:type="character" w:customStyle="1" w:styleId="WW8Num7z0">
    <w:name w:val="WW8Num7z0"/>
    <w:rsid w:val="00C111F9"/>
    <w:rPr>
      <w:rFonts w:ascii="Symbol" w:hAnsi="Symbol"/>
      <w:sz w:val="22"/>
    </w:rPr>
  </w:style>
  <w:style w:type="character" w:customStyle="1" w:styleId="WW8Num7z1">
    <w:name w:val="WW8Num7z1"/>
    <w:rsid w:val="00C111F9"/>
    <w:rPr>
      <w:rFonts w:cs="Times New Roman"/>
    </w:rPr>
  </w:style>
  <w:style w:type="character" w:customStyle="1" w:styleId="WW8Num8z0">
    <w:name w:val="WW8Num8z0"/>
    <w:rsid w:val="00C111F9"/>
    <w:rPr>
      <w:rFonts w:cs="Times New Roman"/>
    </w:rPr>
  </w:style>
  <w:style w:type="character" w:customStyle="1" w:styleId="WW8Num9z0">
    <w:name w:val="WW8Num9z0"/>
    <w:rsid w:val="00C111F9"/>
    <w:rPr>
      <w:rFonts w:ascii="Courier New" w:hAnsi="Courier New"/>
    </w:rPr>
  </w:style>
  <w:style w:type="character" w:customStyle="1" w:styleId="WW8Num9z2">
    <w:name w:val="WW8Num9z2"/>
    <w:rsid w:val="00C111F9"/>
    <w:rPr>
      <w:rFonts w:ascii="Wingdings" w:hAnsi="Wingdings"/>
    </w:rPr>
  </w:style>
  <w:style w:type="character" w:customStyle="1" w:styleId="WW8Num9z3">
    <w:name w:val="WW8Num9z3"/>
    <w:rsid w:val="00C111F9"/>
    <w:rPr>
      <w:rFonts w:ascii="Symbol" w:hAnsi="Symbol"/>
    </w:rPr>
  </w:style>
  <w:style w:type="character" w:customStyle="1" w:styleId="WW8Num10z0">
    <w:name w:val="WW8Num10z0"/>
    <w:rsid w:val="00C111F9"/>
    <w:rPr>
      <w:rFonts w:ascii="Symbol" w:hAnsi="Symbol"/>
    </w:rPr>
  </w:style>
  <w:style w:type="character" w:customStyle="1" w:styleId="WW8Num10z1">
    <w:name w:val="WW8Num10z1"/>
    <w:rsid w:val="00C111F9"/>
    <w:rPr>
      <w:rFonts w:ascii="Courier New" w:hAnsi="Courier New"/>
    </w:rPr>
  </w:style>
  <w:style w:type="character" w:customStyle="1" w:styleId="WW8Num10z2">
    <w:name w:val="WW8Num10z2"/>
    <w:rsid w:val="00C111F9"/>
    <w:rPr>
      <w:rFonts w:ascii="Wingdings" w:hAnsi="Wingdings"/>
    </w:rPr>
  </w:style>
  <w:style w:type="character" w:customStyle="1" w:styleId="WW8Num11z0">
    <w:name w:val="WW8Num11z0"/>
    <w:rsid w:val="00C111F9"/>
    <w:rPr>
      <w:rFonts w:ascii="Symbol" w:hAnsi="Symbol"/>
    </w:rPr>
  </w:style>
  <w:style w:type="character" w:customStyle="1" w:styleId="WW8Num11z2">
    <w:name w:val="WW8Num11z2"/>
    <w:rsid w:val="00C111F9"/>
    <w:rPr>
      <w:rFonts w:ascii="Wingdings" w:hAnsi="Wingdings"/>
    </w:rPr>
  </w:style>
  <w:style w:type="character" w:customStyle="1" w:styleId="WW8Num11z4">
    <w:name w:val="WW8Num11z4"/>
    <w:rsid w:val="00C111F9"/>
    <w:rPr>
      <w:rFonts w:ascii="Courier New" w:hAnsi="Courier New"/>
    </w:rPr>
  </w:style>
  <w:style w:type="character" w:customStyle="1" w:styleId="WW8Num12z0">
    <w:name w:val="WW8Num12z0"/>
    <w:rsid w:val="00C111F9"/>
    <w:rPr>
      <w:rFonts w:cs="Times New Roman"/>
    </w:rPr>
  </w:style>
  <w:style w:type="character" w:customStyle="1" w:styleId="WW8Num13z0">
    <w:name w:val="WW8Num13z0"/>
    <w:rsid w:val="00C111F9"/>
    <w:rPr>
      <w:rFonts w:cs="Times New Roman"/>
    </w:rPr>
  </w:style>
  <w:style w:type="character" w:customStyle="1" w:styleId="11">
    <w:name w:val="Основной шрифт абзаца1"/>
    <w:rsid w:val="00C111F9"/>
  </w:style>
  <w:style w:type="character" w:customStyle="1" w:styleId="a4">
    <w:name w:val="Название Знак"/>
    <w:uiPriority w:val="10"/>
    <w:rsid w:val="00C111F9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Верхний колонтитул Знак"/>
    <w:rsid w:val="00C111F9"/>
    <w:rPr>
      <w:rFonts w:cs="Times New Roman"/>
      <w:sz w:val="24"/>
      <w:szCs w:val="24"/>
    </w:rPr>
  </w:style>
  <w:style w:type="character" w:customStyle="1" w:styleId="a6">
    <w:name w:val="Нижний колонтитул Знак"/>
    <w:rsid w:val="00C111F9"/>
    <w:rPr>
      <w:rFonts w:cs="Times New Roman"/>
      <w:sz w:val="24"/>
      <w:szCs w:val="24"/>
    </w:rPr>
  </w:style>
  <w:style w:type="paragraph" w:customStyle="1" w:styleId="a7">
    <w:basedOn w:val="a0"/>
    <w:next w:val="a8"/>
    <w:uiPriority w:val="10"/>
    <w:qFormat/>
    <w:rsid w:val="00C111F9"/>
    <w:pPr>
      <w:keepNext/>
      <w:spacing w:before="240" w:after="120" w:line="240" w:lineRule="auto"/>
      <w:ind w:firstLine="709"/>
      <w:jc w:val="both"/>
    </w:pPr>
    <w:rPr>
      <w:rFonts w:ascii="Arial" w:eastAsia="DejaVu Sans" w:hAnsi="Arial" w:cs="Lohit Hindi"/>
      <w:sz w:val="28"/>
      <w:szCs w:val="28"/>
      <w:lang w:eastAsia="ar-SA"/>
    </w:rPr>
  </w:style>
  <w:style w:type="paragraph" w:styleId="a8">
    <w:name w:val="Body Text"/>
    <w:basedOn w:val="a0"/>
    <w:link w:val="a9"/>
    <w:rsid w:val="00C111F9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1"/>
    <w:link w:val="a8"/>
    <w:rsid w:val="00C111F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List"/>
    <w:basedOn w:val="a8"/>
    <w:rsid w:val="00C111F9"/>
    <w:rPr>
      <w:rFonts w:cs="Lohit Hindi"/>
    </w:rPr>
  </w:style>
  <w:style w:type="paragraph" w:customStyle="1" w:styleId="12">
    <w:name w:val="Название1"/>
    <w:basedOn w:val="a0"/>
    <w:rsid w:val="00C111F9"/>
    <w:pPr>
      <w:suppressLineNumbers/>
      <w:spacing w:before="120" w:after="120" w:line="240" w:lineRule="auto"/>
      <w:ind w:firstLine="709"/>
      <w:jc w:val="both"/>
    </w:pPr>
    <w:rPr>
      <w:rFonts w:ascii="Times New Roman" w:eastAsia="Times New Roman" w:hAnsi="Times New Roman" w:cs="Lohit Hindi"/>
      <w:i/>
      <w:iCs/>
      <w:sz w:val="24"/>
      <w:szCs w:val="24"/>
      <w:lang w:eastAsia="ar-SA"/>
    </w:rPr>
  </w:style>
  <w:style w:type="paragraph" w:customStyle="1" w:styleId="13">
    <w:name w:val="Указатель1"/>
    <w:basedOn w:val="a0"/>
    <w:rsid w:val="00C111F9"/>
    <w:pPr>
      <w:suppressLineNumbers/>
      <w:spacing w:after="0" w:line="240" w:lineRule="auto"/>
      <w:ind w:firstLine="709"/>
      <w:jc w:val="both"/>
    </w:pPr>
    <w:rPr>
      <w:rFonts w:ascii="Times New Roman" w:eastAsia="Times New Roman" w:hAnsi="Times New Roman" w:cs="Lohit Hindi"/>
      <w:sz w:val="28"/>
      <w:szCs w:val="24"/>
      <w:lang w:eastAsia="ar-SA"/>
    </w:rPr>
  </w:style>
  <w:style w:type="paragraph" w:styleId="ab">
    <w:name w:val="Title"/>
    <w:basedOn w:val="a0"/>
    <w:next w:val="ac"/>
    <w:link w:val="14"/>
    <w:uiPriority w:val="10"/>
    <w:qFormat/>
    <w:rsid w:val="00C111F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15">
    <w:name w:val="Название Знак1"/>
    <w:basedOn w:val="a1"/>
    <w:uiPriority w:val="10"/>
    <w:rsid w:val="00C111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b"/>
    <w:next w:val="a8"/>
    <w:link w:val="ad"/>
    <w:uiPriority w:val="11"/>
    <w:qFormat/>
    <w:rsid w:val="00C111F9"/>
    <w:pPr>
      <w:keepNext/>
      <w:spacing w:before="240" w:after="120"/>
    </w:pPr>
    <w:rPr>
      <w:rFonts w:ascii="Arial" w:eastAsia="DejaVu Sans" w:hAnsi="Arial"/>
      <w:b w:val="0"/>
      <w:bCs w:val="0"/>
      <w:i/>
      <w:iCs/>
      <w:sz w:val="28"/>
      <w:szCs w:val="28"/>
    </w:rPr>
  </w:style>
  <w:style w:type="character" w:customStyle="1" w:styleId="ad">
    <w:name w:val="Подзаголовок Знак"/>
    <w:basedOn w:val="a1"/>
    <w:link w:val="ac"/>
    <w:uiPriority w:val="11"/>
    <w:rsid w:val="00C111F9"/>
    <w:rPr>
      <w:rFonts w:ascii="Arial" w:eastAsia="DejaVu Sans" w:hAnsi="Arial" w:cs="Times New Roman"/>
      <w:i/>
      <w:iCs/>
      <w:sz w:val="28"/>
      <w:szCs w:val="28"/>
      <w:lang w:eastAsia="ar-SA"/>
    </w:rPr>
  </w:style>
  <w:style w:type="paragraph" w:styleId="ae">
    <w:name w:val="header"/>
    <w:basedOn w:val="a0"/>
    <w:link w:val="16"/>
    <w:rsid w:val="00C111F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6">
    <w:name w:val="Верхний колонтитул Знак1"/>
    <w:basedOn w:val="a1"/>
    <w:link w:val="ae"/>
    <w:rsid w:val="00C111F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">
    <w:name w:val="footer"/>
    <w:basedOn w:val="a0"/>
    <w:link w:val="17"/>
    <w:rsid w:val="00C111F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7">
    <w:name w:val="Нижний колонтитул Знак1"/>
    <w:basedOn w:val="a1"/>
    <w:link w:val="af"/>
    <w:rsid w:val="00C111F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0">
    <w:name w:val="Normal (Web)"/>
    <w:basedOn w:val="a0"/>
    <w:uiPriority w:val="99"/>
    <w:rsid w:val="00C111F9"/>
    <w:pPr>
      <w:spacing w:before="100" w:after="10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1">
    <w:name w:val="Содержимое таблицы"/>
    <w:basedOn w:val="a0"/>
    <w:rsid w:val="00C111F9"/>
    <w:pPr>
      <w:suppressLineNumber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2">
    <w:name w:val="Заголовок таблицы"/>
    <w:basedOn w:val="af1"/>
    <w:rsid w:val="00C111F9"/>
    <w:pPr>
      <w:jc w:val="center"/>
    </w:pPr>
    <w:rPr>
      <w:b/>
      <w:bCs/>
    </w:rPr>
  </w:style>
  <w:style w:type="paragraph" w:customStyle="1" w:styleId="Standard">
    <w:name w:val="Standard"/>
    <w:uiPriority w:val="99"/>
    <w:rsid w:val="00C111F9"/>
    <w:pPr>
      <w:widowControl w:val="0"/>
      <w:suppressAutoHyphens/>
      <w:spacing w:after="0" w:line="240" w:lineRule="auto"/>
      <w:textAlignment w:val="baseline"/>
    </w:pPr>
    <w:rPr>
      <w:rFonts w:ascii="Calibri" w:eastAsia="DejaVu Sans" w:hAnsi="Calibri" w:cs="Calibri"/>
      <w:color w:val="000000"/>
      <w:kern w:val="1"/>
      <w:sz w:val="24"/>
      <w:szCs w:val="24"/>
      <w:lang w:val="en-US" w:eastAsia="en-US" w:bidi="en-US"/>
    </w:rPr>
  </w:style>
  <w:style w:type="paragraph" w:customStyle="1" w:styleId="p1">
    <w:name w:val="p1"/>
    <w:basedOn w:val="a0"/>
    <w:rsid w:val="00C111F9"/>
    <w:pPr>
      <w:spacing w:before="280" w:after="28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3">
    <w:name w:val="Balloon Text"/>
    <w:basedOn w:val="a0"/>
    <w:link w:val="af4"/>
    <w:uiPriority w:val="99"/>
    <w:semiHidden/>
    <w:unhideWhenUsed/>
    <w:rsid w:val="00C111F9"/>
    <w:pPr>
      <w:spacing w:after="0" w:line="240" w:lineRule="auto"/>
      <w:ind w:firstLine="709"/>
      <w:jc w:val="both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f4">
    <w:name w:val="Текст выноски Знак"/>
    <w:basedOn w:val="a1"/>
    <w:link w:val="af3"/>
    <w:uiPriority w:val="99"/>
    <w:semiHidden/>
    <w:rsid w:val="00C111F9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western">
    <w:name w:val="western"/>
    <w:basedOn w:val="a0"/>
    <w:rsid w:val="00C111F9"/>
    <w:pPr>
      <w:spacing w:before="100" w:beforeAutospacing="1" w:after="0" w:line="102" w:lineRule="atLeast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table" w:styleId="af5">
    <w:name w:val="Table Grid"/>
    <w:basedOn w:val="a2"/>
    <w:uiPriority w:val="59"/>
    <w:rsid w:val="00C11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uiPriority w:val="22"/>
    <w:qFormat/>
    <w:rsid w:val="00C111F9"/>
    <w:rPr>
      <w:b/>
      <w:bCs/>
    </w:rPr>
  </w:style>
  <w:style w:type="character" w:styleId="af7">
    <w:name w:val="Emphasis"/>
    <w:uiPriority w:val="20"/>
    <w:qFormat/>
    <w:rsid w:val="00C111F9"/>
    <w:rPr>
      <w:rFonts w:ascii="Calibri" w:hAnsi="Calibri"/>
      <w:b/>
      <w:i/>
      <w:iCs/>
    </w:rPr>
  </w:style>
  <w:style w:type="paragraph" w:styleId="af8">
    <w:name w:val="No Spacing"/>
    <w:basedOn w:val="a0"/>
    <w:uiPriority w:val="1"/>
    <w:qFormat/>
    <w:rsid w:val="00C111F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32"/>
      <w:lang w:val="en-US" w:eastAsia="en-US" w:bidi="en-US"/>
    </w:rPr>
  </w:style>
  <w:style w:type="paragraph" w:styleId="af9">
    <w:name w:val="List Paragraph"/>
    <w:basedOn w:val="a0"/>
    <w:uiPriority w:val="34"/>
    <w:qFormat/>
    <w:rsid w:val="00C111F9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C111F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8"/>
      <w:szCs w:val="24"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C111F9"/>
    <w:rPr>
      <w:rFonts w:ascii="Times New Roman" w:eastAsia="Times New Roman" w:hAnsi="Times New Roman" w:cs="Times New Roman"/>
      <w:i/>
      <w:sz w:val="28"/>
      <w:szCs w:val="24"/>
      <w:lang w:val="en-US" w:eastAsia="en-US" w:bidi="en-US"/>
    </w:rPr>
  </w:style>
  <w:style w:type="paragraph" w:styleId="afa">
    <w:name w:val="Intense Quote"/>
    <w:basedOn w:val="a0"/>
    <w:next w:val="a0"/>
    <w:link w:val="afb"/>
    <w:uiPriority w:val="30"/>
    <w:qFormat/>
    <w:rsid w:val="00C111F9"/>
    <w:pPr>
      <w:spacing w:after="0" w:line="240" w:lineRule="auto"/>
      <w:ind w:left="720" w:right="720" w:firstLine="709"/>
      <w:jc w:val="both"/>
    </w:pPr>
    <w:rPr>
      <w:rFonts w:ascii="Times New Roman" w:eastAsia="Times New Roman" w:hAnsi="Times New Roman" w:cs="Times New Roman"/>
      <w:b/>
      <w:i/>
      <w:sz w:val="28"/>
      <w:lang w:val="en-US" w:eastAsia="en-US" w:bidi="en-US"/>
    </w:rPr>
  </w:style>
  <w:style w:type="character" w:customStyle="1" w:styleId="afb">
    <w:name w:val="Выделенная цитата Знак"/>
    <w:basedOn w:val="a1"/>
    <w:link w:val="afa"/>
    <w:uiPriority w:val="30"/>
    <w:rsid w:val="00C111F9"/>
    <w:rPr>
      <w:rFonts w:ascii="Times New Roman" w:eastAsia="Times New Roman" w:hAnsi="Times New Roman" w:cs="Times New Roman"/>
      <w:b/>
      <w:i/>
      <w:sz w:val="28"/>
      <w:lang w:val="en-US" w:eastAsia="en-US" w:bidi="en-US"/>
    </w:rPr>
  </w:style>
  <w:style w:type="character" w:styleId="afc">
    <w:name w:val="Subtle Emphasis"/>
    <w:uiPriority w:val="19"/>
    <w:qFormat/>
    <w:rsid w:val="00C111F9"/>
    <w:rPr>
      <w:i/>
      <w:color w:val="5A5A5A"/>
    </w:rPr>
  </w:style>
  <w:style w:type="character" w:styleId="afd">
    <w:name w:val="Intense Emphasis"/>
    <w:uiPriority w:val="21"/>
    <w:qFormat/>
    <w:rsid w:val="00C111F9"/>
    <w:rPr>
      <w:b/>
      <w:i/>
      <w:sz w:val="24"/>
      <w:szCs w:val="24"/>
      <w:u w:val="single"/>
    </w:rPr>
  </w:style>
  <w:style w:type="character" w:styleId="afe">
    <w:name w:val="Subtle Reference"/>
    <w:uiPriority w:val="31"/>
    <w:qFormat/>
    <w:rsid w:val="00C111F9"/>
    <w:rPr>
      <w:sz w:val="24"/>
      <w:szCs w:val="24"/>
      <w:u w:val="single"/>
    </w:rPr>
  </w:style>
  <w:style w:type="character" w:styleId="aff">
    <w:name w:val="Intense Reference"/>
    <w:uiPriority w:val="32"/>
    <w:qFormat/>
    <w:rsid w:val="00C111F9"/>
    <w:rPr>
      <w:b/>
      <w:sz w:val="24"/>
      <w:u w:val="single"/>
    </w:rPr>
  </w:style>
  <w:style w:type="character" w:styleId="aff0">
    <w:name w:val="Book Title"/>
    <w:uiPriority w:val="33"/>
    <w:qFormat/>
    <w:rsid w:val="00C111F9"/>
    <w:rPr>
      <w:rFonts w:ascii="Cambria" w:eastAsia="Times New Roman" w:hAnsi="Cambria"/>
      <w:b/>
      <w:i/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C111F9"/>
    <w:pPr>
      <w:numPr>
        <w:numId w:val="0"/>
      </w:numPr>
      <w:spacing w:before="240" w:after="60"/>
      <w:ind w:firstLine="709"/>
      <w:outlineLvl w:val="9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styleId="aff2">
    <w:name w:val="Hyperlink"/>
    <w:basedOn w:val="a1"/>
    <w:rsid w:val="00C111F9"/>
  </w:style>
  <w:style w:type="paragraph" w:customStyle="1" w:styleId="a">
    <w:name w:val="Список нум."/>
    <w:qFormat/>
    <w:rsid w:val="00C111F9"/>
    <w:pPr>
      <w:numPr>
        <w:numId w:val="7"/>
      </w:numPr>
      <w:shd w:val="clear" w:color="auto" w:fill="FFFFFF"/>
      <w:spacing w:after="0" w:line="288" w:lineRule="auto"/>
      <w:ind w:left="680" w:hanging="680"/>
      <w:jc w:val="both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aff3">
    <w:name w:val="Body Text Indent"/>
    <w:basedOn w:val="a0"/>
    <w:link w:val="aff4"/>
    <w:uiPriority w:val="99"/>
    <w:unhideWhenUsed/>
    <w:rsid w:val="00C111F9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C111F9"/>
    <w:rPr>
      <w:rFonts w:ascii="Times New Roman" w:eastAsia="Times New Roman" w:hAnsi="Times New Roman" w:cs="Times New Roman"/>
      <w:sz w:val="28"/>
      <w:szCs w:val="24"/>
      <w:lang w:eastAsia="ar-SA"/>
    </w:rPr>
  </w:style>
  <w:style w:type="numbering" w:customStyle="1" w:styleId="18">
    <w:name w:val="Нет списка1"/>
    <w:next w:val="a3"/>
    <w:uiPriority w:val="99"/>
    <w:semiHidden/>
    <w:unhideWhenUsed/>
    <w:rsid w:val="00C111F9"/>
  </w:style>
  <w:style w:type="character" w:styleId="aff5">
    <w:name w:val="FollowedHyperlink"/>
    <w:uiPriority w:val="99"/>
    <w:semiHidden/>
    <w:unhideWhenUsed/>
    <w:rsid w:val="00C111F9"/>
    <w:rPr>
      <w:color w:val="954F72"/>
      <w:u w:val="single"/>
    </w:rPr>
  </w:style>
  <w:style w:type="paragraph" w:customStyle="1" w:styleId="msonormal0">
    <w:name w:val="msonormal"/>
    <w:basedOn w:val="a0"/>
    <w:rsid w:val="00C1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Заголовок Знак"/>
    <w:uiPriority w:val="10"/>
    <w:rsid w:val="00C111F9"/>
    <w:rPr>
      <w:rFonts w:ascii="Calibri Light" w:eastAsia="Times New Roman" w:hAnsi="Calibri Light" w:cs="Times New Roman"/>
      <w:spacing w:val="-10"/>
      <w:kern w:val="28"/>
      <w:sz w:val="56"/>
      <w:szCs w:val="56"/>
      <w:lang w:val="en-US" w:eastAsia="en-US" w:bidi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C111F9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0"/>
    <w:rsid w:val="00C1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0"/>
    <w:rsid w:val="00C1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Заголовок Знак1"/>
    <w:link w:val="ab"/>
    <w:uiPriority w:val="10"/>
    <w:locked/>
    <w:rsid w:val="00C111F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111F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13">
    <w:name w:val="c13"/>
    <w:rsid w:val="00C111F9"/>
  </w:style>
  <w:style w:type="character" w:customStyle="1" w:styleId="19">
    <w:name w:val="Неразрешенное упоминание1"/>
    <w:uiPriority w:val="99"/>
    <w:semiHidden/>
    <w:unhideWhenUsed/>
    <w:rsid w:val="00C111F9"/>
    <w:rPr>
      <w:color w:val="605E5C"/>
      <w:shd w:val="clear" w:color="auto" w:fill="E1DFDD"/>
    </w:rPr>
  </w:style>
  <w:style w:type="paragraph" w:customStyle="1" w:styleId="aff7">
    <w:name w:val="[Без стиля]"/>
    <w:rsid w:val="005947B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ff8">
    <w:name w:val="[основной абзац]"/>
    <w:basedOn w:val="aff7"/>
    <w:uiPriority w:val="99"/>
    <w:rsid w:val="005947B6"/>
  </w:style>
  <w:style w:type="character" w:customStyle="1" w:styleId="Word1WordRTF">
    <w:name w:val="Импортированный список стилей из Word1 (Стили для импортированных списков Word/RTF)"/>
    <w:uiPriority w:val="99"/>
    <w:rsid w:val="005947B6"/>
  </w:style>
  <w:style w:type="character" w:customStyle="1" w:styleId="Word2WordRTF">
    <w:name w:val="Импортированный список стилей из Word2 (Стили для импортированных списков Word/RTF)"/>
    <w:uiPriority w:val="99"/>
    <w:rsid w:val="005947B6"/>
    <w:rPr>
      <w:rFonts w:ascii="Symbol" w:hAnsi="Symbol" w:cs="Symbol"/>
      <w:w w:val="100"/>
      <w:lang w:val="ru-RU"/>
    </w:rPr>
  </w:style>
  <w:style w:type="character" w:customStyle="1" w:styleId="highlight">
    <w:name w:val="highlight"/>
    <w:basedOn w:val="a1"/>
    <w:rsid w:val="00AC7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2616</Words>
  <Characters>14915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HP</cp:lastModifiedBy>
  <cp:revision>42</cp:revision>
  <dcterms:created xsi:type="dcterms:W3CDTF">2020-11-13T08:07:00Z</dcterms:created>
  <dcterms:modified xsi:type="dcterms:W3CDTF">2021-11-01T06:09:00Z</dcterms:modified>
</cp:coreProperties>
</file>